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RPr="00C2514C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Pr="00C2514C" w:rsidRDefault="00CD0439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3010" cy="699135"/>
                  <wp:effectExtent l="19050" t="0" r="2540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10" cy="69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Pr="00C2514C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C2514C" w:rsidRDefault="00CD0439" w:rsidP="00F92083">
            <w:pPr>
              <w:pStyle w:val="berschrift4"/>
              <w:spacing w:after="40"/>
              <w:jc w:val="right"/>
            </w:pPr>
            <w:r>
              <w:t>Lösungen zum</w:t>
            </w:r>
            <w:r>
              <w:br/>
              <w:t>Arbeit</w:t>
            </w:r>
            <w:r w:rsidR="002D0E33" w:rsidRPr="00C2514C">
              <w:t>sblatt</w:t>
            </w:r>
          </w:p>
        </w:tc>
      </w:tr>
      <w:tr w:rsidR="005D7D38" w:rsidRPr="00C2514C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Pr="00C2514C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Pr="00C2514C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C2514C" w:rsidRDefault="005D7D38" w:rsidP="00CB15CC">
            <w:pPr>
              <w:pStyle w:val="berschrift4"/>
            </w:pPr>
          </w:p>
        </w:tc>
      </w:tr>
      <w:tr w:rsidR="005D7D38" w:rsidRPr="00C2514C">
        <w:trPr>
          <w:cantSplit/>
          <w:trHeight w:val="20"/>
        </w:trPr>
        <w:tc>
          <w:tcPr>
            <w:tcW w:w="6550" w:type="dxa"/>
            <w:gridSpan w:val="4"/>
          </w:tcPr>
          <w:p w:rsidR="005D7D38" w:rsidRPr="00C2514C" w:rsidRDefault="005D7D38">
            <w:pPr>
              <w:pStyle w:val="berschrift5"/>
              <w:rPr>
                <w:color w:val="auto"/>
              </w:rPr>
            </w:pPr>
          </w:p>
        </w:tc>
        <w:tc>
          <w:tcPr>
            <w:tcW w:w="2665" w:type="dxa"/>
            <w:gridSpan w:val="2"/>
          </w:tcPr>
          <w:p w:rsidR="005D7D38" w:rsidRPr="00C2514C" w:rsidRDefault="005D7D38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CD0439" w:rsidRPr="00C2514C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CD0439" w:rsidRPr="00C2514C" w:rsidRDefault="00CD0439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42110" cy="1188085"/>
                  <wp:effectExtent l="19050" t="0" r="0" b="0"/>
                  <wp:docPr id="5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110" cy="1188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CD0439" w:rsidRPr="00C2514C" w:rsidRDefault="00CD0439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CD0439" w:rsidRDefault="00CD0439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  <w:r>
              <w:rPr>
                <w:rFonts w:ascii="Arial" w:hAnsi="Arial"/>
                <w:sz w:val="18"/>
              </w:rPr>
              <w:t>Berufskunde für Sek I, Sek II</w:t>
            </w:r>
          </w:p>
        </w:tc>
        <w:tc>
          <w:tcPr>
            <w:tcW w:w="2624" w:type="dxa"/>
            <w:shd w:val="clear" w:color="auto" w:fill="C7C0B9"/>
          </w:tcPr>
          <w:p w:rsidR="00CD0439" w:rsidRDefault="00CD0439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C2514C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C2514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C2514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A427DC" w:rsidRPr="00C2514C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427DC" w:rsidRPr="00C2514C" w:rsidRDefault="00C2514C" w:rsidP="00086C9A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C2514C">
              <w:rPr>
                <w:color w:val="auto"/>
                <w:sz w:val="26"/>
              </w:rPr>
              <w:t>Das wi</w:t>
            </w:r>
            <w:r w:rsidR="00CA50A2">
              <w:rPr>
                <w:color w:val="auto"/>
                <w:sz w:val="26"/>
              </w:rPr>
              <w:t>ll ich werden: Fotograf</w:t>
            </w:r>
          </w:p>
        </w:tc>
      </w:tr>
      <w:tr w:rsidR="00A427DC" w:rsidRPr="00C2514C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C2514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C2514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A427DC" w:rsidRPr="00C2514C" w:rsidRDefault="00CA50A2" w:rsidP="00086C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Berufsbilder aus der Schweiz (14</w:t>
            </w:r>
            <w:r w:rsidR="00C2514C" w:rsidRPr="00C2514C">
              <w:rPr>
                <w:rFonts w:ascii="Arial" w:hAnsi="Arial"/>
                <w:sz w:val="20"/>
              </w:rPr>
              <w:t>)</w:t>
            </w:r>
          </w:p>
          <w:p w:rsidR="00A427DC" w:rsidRPr="00C2514C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C2514C" w:rsidRDefault="00CA50A2" w:rsidP="00086C9A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>15:00</w:t>
            </w:r>
            <w:r w:rsidR="00C2514C">
              <w:rPr>
                <w:rFonts w:ascii="Arial" w:hAnsi="Arial"/>
                <w:sz w:val="20"/>
              </w:rPr>
              <w:t xml:space="preserve"> </w:t>
            </w:r>
            <w:r w:rsidR="00B87E56" w:rsidRPr="00C2514C">
              <w:rPr>
                <w:rFonts w:ascii="Arial" w:hAnsi="Arial"/>
                <w:sz w:val="20"/>
              </w:rPr>
              <w:t>Minuten</w:t>
            </w:r>
          </w:p>
        </w:tc>
      </w:tr>
    </w:tbl>
    <w:p w:rsidR="00480092" w:rsidRPr="00C2514C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7"/>
        <w:gridCol w:w="180"/>
        <w:gridCol w:w="6258"/>
      </w:tblGrid>
      <w:tr w:rsidR="00480092" w:rsidRPr="00C2514C" w:rsidTr="00A82058">
        <w:tc>
          <w:tcPr>
            <w:tcW w:w="2777" w:type="dxa"/>
          </w:tcPr>
          <w:p w:rsidR="00480092" w:rsidRPr="00C2514C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C2514C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2514C" w:rsidRPr="00C2514C" w:rsidRDefault="00C2514C" w:rsidP="00C2514C">
            <w:pPr>
              <w:pStyle w:val="Kopfzeile"/>
              <w:rPr>
                <w:rFonts w:ascii="Arial" w:hAnsi="Arial"/>
                <w:sz w:val="20"/>
              </w:rPr>
            </w:pPr>
            <w:r w:rsidRPr="00C2514C">
              <w:rPr>
                <w:rFonts w:ascii="Arial" w:hAnsi="Arial"/>
                <w:sz w:val="20"/>
              </w:rPr>
              <w:tab/>
            </w:r>
            <w:r w:rsidRPr="00C2514C">
              <w:rPr>
                <w:rFonts w:ascii="Arial" w:hAnsi="Arial"/>
                <w:sz w:val="20"/>
              </w:rPr>
              <w:tab/>
            </w:r>
          </w:p>
          <w:p w:rsidR="00CA50A2" w:rsidRPr="000035C3" w:rsidRDefault="00CA50A2" w:rsidP="00CA50A2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0035C3">
              <w:rPr>
                <w:rFonts w:ascii="Arial" w:hAnsi="Arial"/>
                <w:b/>
                <w:sz w:val="20"/>
              </w:rPr>
              <w:t>1. Was sind die wichtigsten Ziele des Berufes?</w:t>
            </w:r>
          </w:p>
          <w:p w:rsidR="00CA50A2" w:rsidRDefault="00CA50A2" w:rsidP="00CA50A2">
            <w:pPr>
              <w:pStyle w:val="Kopfzeile"/>
              <w:rPr>
                <w:rFonts w:ascii="Arial" w:hAnsi="Arial"/>
                <w:sz w:val="20"/>
              </w:rPr>
            </w:pPr>
            <w:r w:rsidRPr="000035C3">
              <w:rPr>
                <w:rFonts w:ascii="Arial" w:hAnsi="Arial"/>
                <w:sz w:val="20"/>
              </w:rPr>
              <w:t>Information, Unterhaltung, Festhalten wichtiger Momente, Kunst etc.</w:t>
            </w:r>
          </w:p>
          <w:p w:rsidR="00CA50A2" w:rsidRPr="000035C3" w:rsidRDefault="00CA50A2" w:rsidP="00CA50A2">
            <w:pPr>
              <w:pStyle w:val="Kopfzeile"/>
              <w:rPr>
                <w:rFonts w:ascii="Arial" w:hAnsi="Arial"/>
                <w:sz w:val="20"/>
              </w:rPr>
            </w:pPr>
          </w:p>
          <w:p w:rsidR="00CA50A2" w:rsidRPr="000035C3" w:rsidRDefault="00CA50A2" w:rsidP="00CA50A2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0035C3">
              <w:rPr>
                <w:rFonts w:ascii="Arial" w:hAnsi="Arial"/>
                <w:b/>
                <w:sz w:val="20"/>
              </w:rPr>
              <w:t>2. Wo überall arbeiten die Berufsleute?</w:t>
            </w:r>
          </w:p>
          <w:p w:rsidR="00CA50A2" w:rsidRDefault="00CA50A2" w:rsidP="00CA50A2">
            <w:pPr>
              <w:pStyle w:val="Kopfzeile"/>
              <w:rPr>
                <w:rFonts w:ascii="Arial" w:hAnsi="Arial"/>
                <w:sz w:val="20"/>
              </w:rPr>
            </w:pPr>
            <w:r w:rsidRPr="000035C3">
              <w:rPr>
                <w:rFonts w:ascii="Arial" w:hAnsi="Arial"/>
                <w:sz w:val="20"/>
              </w:rPr>
              <w:t>Fotostudio, Labor und je nach Auftrag an diversen Orten drinnen und draussen</w:t>
            </w:r>
          </w:p>
          <w:p w:rsidR="00CA50A2" w:rsidRPr="000035C3" w:rsidRDefault="00CA50A2" w:rsidP="00CA50A2">
            <w:pPr>
              <w:pStyle w:val="Kopfzeile"/>
              <w:rPr>
                <w:rFonts w:ascii="Arial" w:hAnsi="Arial"/>
                <w:sz w:val="20"/>
              </w:rPr>
            </w:pPr>
          </w:p>
          <w:p w:rsidR="00CA50A2" w:rsidRPr="000035C3" w:rsidRDefault="00CA50A2" w:rsidP="00CA50A2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0035C3">
              <w:rPr>
                <w:rFonts w:ascii="Arial" w:hAnsi="Arial"/>
                <w:b/>
                <w:sz w:val="20"/>
              </w:rPr>
              <w:t>3. Welches sind die wichtigsten Tätigkeiten?</w:t>
            </w:r>
          </w:p>
          <w:p w:rsidR="00CA50A2" w:rsidRDefault="00CA50A2" w:rsidP="00CA50A2">
            <w:pPr>
              <w:pStyle w:val="Kopfzeile"/>
              <w:rPr>
                <w:rFonts w:ascii="Arial" w:hAnsi="Arial"/>
                <w:sz w:val="20"/>
              </w:rPr>
            </w:pPr>
            <w:r w:rsidRPr="000035C3">
              <w:rPr>
                <w:rFonts w:ascii="Arial" w:hAnsi="Arial"/>
                <w:sz w:val="20"/>
              </w:rPr>
              <w:t>Planen, analoges Fotografieren (heute eher selten), digitales Fot</w:t>
            </w:r>
            <w:r w:rsidRPr="000035C3">
              <w:rPr>
                <w:rFonts w:ascii="Arial" w:hAnsi="Arial"/>
                <w:sz w:val="20"/>
              </w:rPr>
              <w:t>o</w:t>
            </w:r>
            <w:r w:rsidRPr="000035C3">
              <w:rPr>
                <w:rFonts w:ascii="Arial" w:hAnsi="Arial"/>
                <w:sz w:val="20"/>
              </w:rPr>
              <w:t>grafieren, Laborarbeit (Entwicklung, Verarbeitung), Bildbearbeitung am Computer, Auseinandersetzen mit eigenen und fremden Arbeiten</w:t>
            </w:r>
          </w:p>
          <w:p w:rsidR="00CA50A2" w:rsidRPr="000035C3" w:rsidRDefault="00CA50A2" w:rsidP="00CA50A2">
            <w:pPr>
              <w:pStyle w:val="Kopfzeile"/>
              <w:rPr>
                <w:rFonts w:ascii="Arial" w:hAnsi="Arial"/>
                <w:sz w:val="20"/>
              </w:rPr>
            </w:pPr>
          </w:p>
          <w:p w:rsidR="00CA50A2" w:rsidRPr="000035C3" w:rsidRDefault="00CA50A2" w:rsidP="00CA50A2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0035C3">
              <w:rPr>
                <w:rFonts w:ascii="Arial" w:hAnsi="Arial"/>
                <w:b/>
                <w:sz w:val="20"/>
              </w:rPr>
              <w:t>4. Wichtigste Voraussetzungen und Anforderungen um Fotograf zu werden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 w:rsidR="00CA50A2" w:rsidRDefault="00CA50A2" w:rsidP="00CA50A2">
            <w:pPr>
              <w:pStyle w:val="Kopfzeile"/>
              <w:rPr>
                <w:rFonts w:ascii="Arial" w:hAnsi="Arial"/>
                <w:sz w:val="20"/>
              </w:rPr>
            </w:pPr>
            <w:r w:rsidRPr="000035C3">
              <w:rPr>
                <w:rFonts w:ascii="Arial" w:hAnsi="Arial"/>
                <w:sz w:val="20"/>
              </w:rPr>
              <w:t>Grosser Wille, Bereitschaft zum ausprobieren und experimentieren, gestalterische Begabung, Sinn für Ästhetik und Perfektion, Kreativ</w:t>
            </w:r>
            <w:r w:rsidRPr="000035C3">
              <w:rPr>
                <w:rFonts w:ascii="Arial" w:hAnsi="Arial"/>
                <w:sz w:val="20"/>
              </w:rPr>
              <w:t>i</w:t>
            </w:r>
            <w:r w:rsidRPr="000035C3">
              <w:rPr>
                <w:rFonts w:ascii="Arial" w:hAnsi="Arial"/>
                <w:sz w:val="20"/>
              </w:rPr>
              <w:t>tät, gute Beobachtungsgabe und Vorstellungsvermögen, Kontaktf</w:t>
            </w:r>
            <w:r w:rsidRPr="000035C3">
              <w:rPr>
                <w:rFonts w:ascii="Arial" w:hAnsi="Arial"/>
                <w:sz w:val="20"/>
              </w:rPr>
              <w:t>ä</w:t>
            </w:r>
            <w:r w:rsidRPr="000035C3">
              <w:rPr>
                <w:rFonts w:ascii="Arial" w:hAnsi="Arial"/>
                <w:sz w:val="20"/>
              </w:rPr>
              <w:t>higkeit, Organisationsfähigkeit, vielfältiges Interesse, Ausdauer, gute körperliche Konstitution, Einsatzbereitschaft, Beweglichkeit</w:t>
            </w:r>
          </w:p>
          <w:p w:rsidR="00CA50A2" w:rsidRPr="000035C3" w:rsidRDefault="00CA50A2" w:rsidP="00CA50A2">
            <w:pPr>
              <w:pStyle w:val="Kopfzeile"/>
              <w:rPr>
                <w:rFonts w:ascii="Arial" w:hAnsi="Arial"/>
                <w:sz w:val="20"/>
              </w:rPr>
            </w:pPr>
          </w:p>
          <w:p w:rsidR="00CA50A2" w:rsidRPr="000035C3" w:rsidRDefault="00CA50A2" w:rsidP="00CA50A2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0035C3">
              <w:rPr>
                <w:rFonts w:ascii="Arial" w:hAnsi="Arial"/>
                <w:b/>
                <w:sz w:val="20"/>
              </w:rPr>
              <w:t>5. Welche Vorbildung wird erwartet/empfohlen?</w:t>
            </w:r>
          </w:p>
          <w:p w:rsidR="00CA50A2" w:rsidRDefault="00CA50A2" w:rsidP="00CA50A2">
            <w:pPr>
              <w:pStyle w:val="Kopfzeile"/>
              <w:rPr>
                <w:rFonts w:ascii="Arial" w:hAnsi="Arial"/>
                <w:sz w:val="20"/>
              </w:rPr>
            </w:pPr>
            <w:r w:rsidRPr="000035C3">
              <w:rPr>
                <w:rFonts w:ascii="Arial" w:hAnsi="Arial"/>
                <w:sz w:val="20"/>
              </w:rPr>
              <w:t>Abgeschlossene Volksschule, empfehlenswert: Matura, Vorkurs an einer Hochschule für Gestaltung</w:t>
            </w:r>
          </w:p>
          <w:p w:rsidR="00CA50A2" w:rsidRPr="000035C3" w:rsidRDefault="00CA50A2" w:rsidP="00CA50A2">
            <w:pPr>
              <w:pStyle w:val="Kopfzeile"/>
              <w:rPr>
                <w:rFonts w:ascii="Arial" w:hAnsi="Arial"/>
                <w:sz w:val="20"/>
              </w:rPr>
            </w:pPr>
          </w:p>
          <w:p w:rsidR="00CA50A2" w:rsidRPr="000035C3" w:rsidRDefault="00CA50A2" w:rsidP="00CA50A2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0035C3">
              <w:rPr>
                <w:rFonts w:ascii="Arial" w:hAnsi="Arial"/>
                <w:b/>
                <w:sz w:val="20"/>
              </w:rPr>
              <w:t>6. Was weißt Du über die Ausbildung (Art, Dauer, Lohn, A</w:t>
            </w:r>
            <w:r w:rsidRPr="000035C3">
              <w:rPr>
                <w:rFonts w:ascii="Arial" w:hAnsi="Arial"/>
                <w:b/>
                <w:sz w:val="20"/>
              </w:rPr>
              <w:t>b</w:t>
            </w:r>
            <w:r w:rsidRPr="000035C3">
              <w:rPr>
                <w:rFonts w:ascii="Arial" w:hAnsi="Arial"/>
                <w:b/>
                <w:sz w:val="20"/>
              </w:rPr>
              <w:t>schluss, sonstiges)?</w:t>
            </w:r>
          </w:p>
          <w:p w:rsidR="00CA50A2" w:rsidRPr="000035C3" w:rsidRDefault="00CA50A2" w:rsidP="00CA50A2">
            <w:pPr>
              <w:pStyle w:val="Kopfzeile"/>
              <w:rPr>
                <w:rFonts w:ascii="Arial" w:hAnsi="Arial"/>
                <w:sz w:val="20"/>
              </w:rPr>
            </w:pPr>
            <w:r w:rsidRPr="000035C3">
              <w:rPr>
                <w:rFonts w:ascii="Arial" w:hAnsi="Arial"/>
                <w:sz w:val="20"/>
              </w:rPr>
              <w:t>Ausbildungsart: Berufslehre, Berufslehre mit Berufsmaturität</w:t>
            </w:r>
          </w:p>
          <w:p w:rsidR="00CA50A2" w:rsidRPr="000035C3" w:rsidRDefault="00CA50A2" w:rsidP="00CA50A2">
            <w:pPr>
              <w:pStyle w:val="Kopfzeile"/>
              <w:rPr>
                <w:rFonts w:ascii="Arial" w:hAnsi="Arial"/>
                <w:sz w:val="20"/>
              </w:rPr>
            </w:pPr>
            <w:r w:rsidRPr="000035C3">
              <w:rPr>
                <w:rFonts w:ascii="Arial" w:hAnsi="Arial"/>
                <w:sz w:val="20"/>
              </w:rPr>
              <w:t>Ausbildungsdauer: 4 Jahre</w:t>
            </w:r>
          </w:p>
          <w:p w:rsidR="00CA50A2" w:rsidRPr="000035C3" w:rsidRDefault="00CA50A2" w:rsidP="00CA50A2">
            <w:pPr>
              <w:pStyle w:val="Kopfzeile"/>
              <w:rPr>
                <w:rFonts w:ascii="Arial" w:hAnsi="Arial"/>
                <w:sz w:val="20"/>
              </w:rPr>
            </w:pPr>
            <w:r w:rsidRPr="000035C3">
              <w:rPr>
                <w:rFonts w:ascii="Arial" w:hAnsi="Arial"/>
                <w:sz w:val="20"/>
              </w:rPr>
              <w:t>Berufsschule/praktische Tätigkeit: 1-2 Tage Berufsschule, sonst praktische Ausbildung in einem Fototeam oder einem Fotostudio</w:t>
            </w:r>
          </w:p>
          <w:p w:rsidR="00CA50A2" w:rsidRPr="000035C3" w:rsidRDefault="00CA50A2" w:rsidP="00CA50A2">
            <w:pPr>
              <w:pStyle w:val="Kopfzeile"/>
              <w:rPr>
                <w:rFonts w:ascii="Arial" w:hAnsi="Arial"/>
                <w:sz w:val="20"/>
              </w:rPr>
            </w:pPr>
            <w:r w:rsidRPr="000035C3">
              <w:rPr>
                <w:rFonts w:ascii="Arial" w:hAnsi="Arial"/>
                <w:sz w:val="20"/>
              </w:rPr>
              <w:t>Lohn: 1. Lehrjahr rund 600 Franken bis zu 1 200 Franken im 4. Leh</w:t>
            </w:r>
            <w:r w:rsidRPr="000035C3">
              <w:rPr>
                <w:rFonts w:ascii="Arial" w:hAnsi="Arial"/>
                <w:sz w:val="20"/>
              </w:rPr>
              <w:t>r</w:t>
            </w:r>
            <w:r w:rsidRPr="000035C3">
              <w:rPr>
                <w:rFonts w:ascii="Arial" w:hAnsi="Arial"/>
                <w:sz w:val="20"/>
              </w:rPr>
              <w:t>jahr</w:t>
            </w:r>
          </w:p>
          <w:p w:rsidR="00CA50A2" w:rsidRPr="000035C3" w:rsidRDefault="00CA50A2" w:rsidP="00CA50A2">
            <w:pPr>
              <w:pStyle w:val="Kopfzeile"/>
              <w:rPr>
                <w:rFonts w:ascii="Arial" w:hAnsi="Arial"/>
                <w:sz w:val="20"/>
              </w:rPr>
            </w:pPr>
            <w:r w:rsidRPr="000035C3">
              <w:rPr>
                <w:rFonts w:ascii="Arial" w:hAnsi="Arial"/>
                <w:sz w:val="20"/>
              </w:rPr>
              <w:t>Abschluss: Eidgenössisches Fähigkeitszeugnis als FotografIn</w:t>
            </w:r>
          </w:p>
          <w:p w:rsidR="00CA50A2" w:rsidRDefault="00CA50A2" w:rsidP="00CA50A2">
            <w:pPr>
              <w:pStyle w:val="Kopfzeile"/>
              <w:rPr>
                <w:rFonts w:ascii="Arial" w:hAnsi="Arial"/>
                <w:sz w:val="20"/>
              </w:rPr>
            </w:pPr>
            <w:r w:rsidRPr="000035C3">
              <w:rPr>
                <w:rFonts w:ascii="Arial" w:hAnsi="Arial"/>
                <w:sz w:val="20"/>
              </w:rPr>
              <w:t>Sonstiges: Durchschnittsalter bei Stellenantritt: rund 20 Jahre</w:t>
            </w:r>
          </w:p>
          <w:p w:rsidR="00CA50A2" w:rsidRPr="000035C3" w:rsidRDefault="00CA50A2" w:rsidP="00CA50A2">
            <w:pPr>
              <w:pStyle w:val="Kopfzeile"/>
              <w:rPr>
                <w:rFonts w:ascii="Arial" w:hAnsi="Arial"/>
                <w:sz w:val="20"/>
              </w:rPr>
            </w:pPr>
          </w:p>
          <w:p w:rsidR="00CA50A2" w:rsidRPr="000035C3" w:rsidRDefault="00CA50A2" w:rsidP="00CA50A2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0035C3">
              <w:rPr>
                <w:rFonts w:ascii="Arial" w:hAnsi="Arial"/>
                <w:b/>
                <w:sz w:val="20"/>
              </w:rPr>
              <w:t>7. Wie sieht das Lehrstellenangebot aus?</w:t>
            </w:r>
          </w:p>
          <w:p w:rsidR="00CA50A2" w:rsidRDefault="00CA50A2" w:rsidP="00CA50A2">
            <w:pPr>
              <w:pStyle w:val="Kopfzeile"/>
              <w:rPr>
                <w:rFonts w:ascii="Arial" w:hAnsi="Arial"/>
                <w:sz w:val="20"/>
              </w:rPr>
            </w:pPr>
            <w:r w:rsidRPr="000035C3">
              <w:rPr>
                <w:rFonts w:ascii="Arial" w:hAnsi="Arial"/>
                <w:sz w:val="20"/>
              </w:rPr>
              <w:t>Stellenangebot und Lehrstellenangebot ist dünn</w:t>
            </w:r>
          </w:p>
          <w:p w:rsidR="00CA50A2" w:rsidRPr="000035C3" w:rsidRDefault="00CA50A2" w:rsidP="00CA50A2">
            <w:pPr>
              <w:pStyle w:val="Kopfzeile"/>
              <w:rPr>
                <w:rFonts w:ascii="Arial" w:hAnsi="Arial"/>
                <w:sz w:val="20"/>
              </w:rPr>
            </w:pPr>
          </w:p>
          <w:p w:rsidR="00CA50A2" w:rsidRPr="000035C3" w:rsidRDefault="00CA50A2" w:rsidP="00CA50A2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0035C3">
              <w:rPr>
                <w:rFonts w:ascii="Arial" w:hAnsi="Arial"/>
                <w:b/>
                <w:sz w:val="20"/>
              </w:rPr>
              <w:t>8. Wie beschreiben die befragten Berufsleute den Beruf des Fotogr</w:t>
            </w:r>
            <w:r w:rsidRPr="000035C3">
              <w:rPr>
                <w:rFonts w:ascii="Arial" w:hAnsi="Arial"/>
                <w:b/>
                <w:sz w:val="20"/>
              </w:rPr>
              <w:t>a</w:t>
            </w:r>
            <w:r w:rsidRPr="000035C3">
              <w:rPr>
                <w:rFonts w:ascii="Arial" w:hAnsi="Arial"/>
                <w:b/>
                <w:sz w:val="20"/>
              </w:rPr>
              <w:t>fen?</w:t>
            </w:r>
          </w:p>
          <w:p w:rsidR="00CA50A2" w:rsidRPr="000035C3" w:rsidRDefault="00CA50A2" w:rsidP="00CA50A2">
            <w:pPr>
              <w:pStyle w:val="Kopfzeile"/>
              <w:rPr>
                <w:rFonts w:ascii="Arial" w:hAnsi="Arial"/>
                <w:sz w:val="20"/>
              </w:rPr>
            </w:pPr>
            <w:r w:rsidRPr="000035C3">
              <w:rPr>
                <w:rFonts w:ascii="Arial" w:hAnsi="Arial"/>
                <w:sz w:val="20"/>
              </w:rPr>
              <w:t>Christian Mathis: Man kann seine Perspektive anderen Menschen mitteilen, vielfältiger Beruf, bietet viele Möglichkeiten, sich selbst zu verwirklichen</w:t>
            </w:r>
          </w:p>
          <w:p w:rsidR="00CA50A2" w:rsidRPr="000035C3" w:rsidRDefault="00CA50A2" w:rsidP="00CA50A2">
            <w:pPr>
              <w:pStyle w:val="Kopfzeile"/>
              <w:rPr>
                <w:rFonts w:ascii="Arial" w:hAnsi="Arial"/>
                <w:sz w:val="20"/>
              </w:rPr>
            </w:pPr>
            <w:r w:rsidRPr="000035C3">
              <w:rPr>
                <w:rFonts w:ascii="Arial" w:hAnsi="Arial"/>
                <w:sz w:val="20"/>
              </w:rPr>
              <w:t>Roy Stähelin: Anspruchsvolles Gebiet, täglich erlebt man neues, verlangt viel Investition, gibt viel zurück</w:t>
            </w:r>
          </w:p>
          <w:p w:rsidR="00CA50A2" w:rsidRPr="000035C3" w:rsidRDefault="00CA50A2" w:rsidP="00CA50A2">
            <w:pPr>
              <w:pStyle w:val="Kopfzeile"/>
              <w:rPr>
                <w:rFonts w:ascii="Arial" w:hAnsi="Arial"/>
                <w:sz w:val="20"/>
              </w:rPr>
            </w:pPr>
            <w:r w:rsidRPr="000035C3">
              <w:rPr>
                <w:rFonts w:ascii="Arial" w:hAnsi="Arial"/>
                <w:sz w:val="20"/>
              </w:rPr>
              <w:t xml:space="preserve">Karin Hofer: Schöner, vielseitiger Beruf, abwechslungsreich, man </w:t>
            </w:r>
            <w:r w:rsidRPr="000035C3">
              <w:rPr>
                <w:rFonts w:ascii="Arial" w:hAnsi="Arial"/>
                <w:sz w:val="20"/>
              </w:rPr>
              <w:lastRenderedPageBreak/>
              <w:t>kommt viel herum</w:t>
            </w:r>
          </w:p>
          <w:p w:rsidR="00CA50A2" w:rsidRPr="000035C3" w:rsidRDefault="00CA50A2" w:rsidP="00CA50A2">
            <w:pPr>
              <w:pStyle w:val="Kopfzeile"/>
              <w:rPr>
                <w:rFonts w:ascii="Arial" w:hAnsi="Arial"/>
                <w:sz w:val="20"/>
              </w:rPr>
            </w:pPr>
            <w:r w:rsidRPr="000035C3">
              <w:rPr>
                <w:rFonts w:ascii="Arial" w:hAnsi="Arial"/>
                <w:sz w:val="20"/>
              </w:rPr>
              <w:t>Christoph Ruckstuhl: Verbindung von Beruf und Passion, Gesch</w:t>
            </w:r>
            <w:r w:rsidRPr="000035C3">
              <w:rPr>
                <w:rFonts w:ascii="Arial" w:hAnsi="Arial"/>
                <w:sz w:val="20"/>
              </w:rPr>
              <w:t>e</w:t>
            </w:r>
            <w:r w:rsidRPr="000035C3">
              <w:rPr>
                <w:rFonts w:ascii="Arial" w:hAnsi="Arial"/>
                <w:sz w:val="20"/>
              </w:rPr>
              <w:t>hen rund herum fasziniert</w:t>
            </w:r>
          </w:p>
          <w:p w:rsidR="00CA50A2" w:rsidRDefault="00CA50A2" w:rsidP="00CA50A2">
            <w:pPr>
              <w:pStyle w:val="Kopfzeile"/>
              <w:rPr>
                <w:rFonts w:ascii="Arial" w:hAnsi="Arial"/>
                <w:sz w:val="20"/>
              </w:rPr>
            </w:pPr>
            <w:r w:rsidRPr="000035C3">
              <w:rPr>
                <w:rFonts w:ascii="Arial" w:hAnsi="Arial"/>
                <w:sz w:val="20"/>
              </w:rPr>
              <w:t>Christian Beutler: Kreativer Prozess, täglich gespannt auf Situati</w:t>
            </w:r>
            <w:r w:rsidRPr="000035C3">
              <w:rPr>
                <w:rFonts w:ascii="Arial" w:hAnsi="Arial"/>
                <w:sz w:val="20"/>
              </w:rPr>
              <w:t>o</w:t>
            </w:r>
            <w:r w:rsidRPr="000035C3">
              <w:rPr>
                <w:rFonts w:ascii="Arial" w:hAnsi="Arial"/>
                <w:sz w:val="20"/>
              </w:rPr>
              <w:t>nen und Menschen, Beruf fasziniert</w:t>
            </w:r>
          </w:p>
          <w:p w:rsidR="00CA50A2" w:rsidRPr="000035C3" w:rsidRDefault="00CA50A2" w:rsidP="00CA50A2">
            <w:pPr>
              <w:pStyle w:val="Kopfzeile"/>
              <w:rPr>
                <w:rFonts w:ascii="Arial" w:hAnsi="Arial"/>
                <w:sz w:val="20"/>
              </w:rPr>
            </w:pPr>
          </w:p>
          <w:p w:rsidR="00CA50A2" w:rsidRPr="000035C3" w:rsidRDefault="00CA50A2" w:rsidP="00CA50A2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0035C3">
              <w:rPr>
                <w:rFonts w:ascii="Arial" w:hAnsi="Arial"/>
                <w:b/>
                <w:sz w:val="20"/>
              </w:rPr>
              <w:t>9. Persönliche Eindrücke: Was gefällt dir am Beruf? Was würde Dir Schwierigkeiten oder Probleme bereiten?</w:t>
            </w:r>
          </w:p>
          <w:p w:rsidR="00CA50A2" w:rsidRDefault="00CA50A2" w:rsidP="00CA50A2">
            <w:pPr>
              <w:pStyle w:val="Kopfzeile"/>
              <w:rPr>
                <w:rFonts w:ascii="Arial" w:hAnsi="Arial"/>
                <w:sz w:val="20"/>
              </w:rPr>
            </w:pPr>
            <w:r w:rsidRPr="000035C3">
              <w:rPr>
                <w:rFonts w:ascii="Arial" w:hAnsi="Arial"/>
                <w:sz w:val="20"/>
              </w:rPr>
              <w:t>Individuelle Antworten</w:t>
            </w:r>
          </w:p>
          <w:p w:rsidR="00CA50A2" w:rsidRPr="000035C3" w:rsidRDefault="00CA50A2" w:rsidP="00CA50A2">
            <w:pPr>
              <w:pStyle w:val="Kopfzeile"/>
              <w:rPr>
                <w:rFonts w:ascii="Arial" w:hAnsi="Arial"/>
                <w:sz w:val="20"/>
              </w:rPr>
            </w:pPr>
          </w:p>
          <w:p w:rsidR="00CA50A2" w:rsidRPr="000035C3" w:rsidRDefault="00CA50A2" w:rsidP="00CA50A2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0035C3">
              <w:rPr>
                <w:rFonts w:ascii="Arial" w:hAnsi="Arial"/>
                <w:b/>
                <w:sz w:val="20"/>
              </w:rPr>
              <w:t>10. Interessiert dich der Beruf? Was genau interessiert dich oder interessiert dich nicht?</w:t>
            </w:r>
          </w:p>
          <w:p w:rsidR="00C2514C" w:rsidRPr="00C2514C" w:rsidRDefault="00CA50A2" w:rsidP="00CA50A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0035C3">
              <w:rPr>
                <w:rFonts w:ascii="Arial" w:hAnsi="Arial"/>
                <w:sz w:val="20"/>
              </w:rPr>
              <w:t>Individuelle Antworten</w:t>
            </w:r>
          </w:p>
        </w:tc>
      </w:tr>
      <w:tr w:rsidR="00480092" w:rsidRPr="00C2514C" w:rsidTr="00A82058">
        <w:tc>
          <w:tcPr>
            <w:tcW w:w="2777" w:type="dxa"/>
          </w:tcPr>
          <w:p w:rsidR="00480092" w:rsidRPr="00C2514C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C2514C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F691A" w:rsidRPr="00C2514C" w:rsidRDefault="00CF69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FF2" w:rsidRDefault="00155FF2">
      <w:r>
        <w:separator/>
      </w:r>
    </w:p>
  </w:endnote>
  <w:endnote w:type="continuationSeparator" w:id="0">
    <w:p w:rsidR="00155FF2" w:rsidRDefault="00155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439" w:rsidRDefault="00CD043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9C212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9C212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9C212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9C2127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E963EE" w:rsidP="009C212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D0439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CD0439" w:rsidRPr="00CD0439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9C212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9C212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9C212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9C2127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E963EE" w:rsidP="009C212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D0439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CD0439" w:rsidRPr="00CD0439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FF2" w:rsidRDefault="00155FF2">
      <w:r>
        <w:separator/>
      </w:r>
    </w:p>
  </w:footnote>
  <w:footnote w:type="continuationSeparator" w:id="0">
    <w:p w:rsidR="00155FF2" w:rsidRDefault="00155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439" w:rsidRDefault="00CD043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CD0439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9135"/>
                <wp:effectExtent l="19050" t="0" r="2540" b="0"/>
                <wp:docPr id="3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9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CD0439" w:rsidP="009C2127">
          <w:pPr>
            <w:pStyle w:val="berschrift4"/>
            <w:spacing w:after="40"/>
            <w:jc w:val="right"/>
          </w:pPr>
          <w:r>
            <w:t>Lösungen zum</w:t>
          </w:r>
          <w:r>
            <w:br/>
            <w:t>Arbeit</w:t>
          </w:r>
          <w:r w:rsidR="002D0E33">
            <w:t>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CA50A2" w:rsidRDefault="00CA50A2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CA50A2">
            <w:rPr>
              <w:rFonts w:ascii="Arial" w:hAnsi="Arial"/>
              <w:b/>
              <w:bCs/>
              <w:sz w:val="20"/>
            </w:rPr>
            <w:t>Das will ich werden: Fotograf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439" w:rsidRDefault="00CD043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36866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9C2127"/>
    <w:rsid w:val="00012008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55FF2"/>
    <w:rsid w:val="00166279"/>
    <w:rsid w:val="001B3C76"/>
    <w:rsid w:val="00213E85"/>
    <w:rsid w:val="002338AA"/>
    <w:rsid w:val="00233B90"/>
    <w:rsid w:val="002558F8"/>
    <w:rsid w:val="00257F9B"/>
    <w:rsid w:val="0028348D"/>
    <w:rsid w:val="002D0E33"/>
    <w:rsid w:val="00323D0D"/>
    <w:rsid w:val="00330A77"/>
    <w:rsid w:val="003429F6"/>
    <w:rsid w:val="0044293F"/>
    <w:rsid w:val="00480092"/>
    <w:rsid w:val="00485C23"/>
    <w:rsid w:val="004B6E8A"/>
    <w:rsid w:val="004D49D5"/>
    <w:rsid w:val="004D58C1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0429F"/>
    <w:rsid w:val="00766C9D"/>
    <w:rsid w:val="007776A8"/>
    <w:rsid w:val="007B0B1A"/>
    <w:rsid w:val="008C2425"/>
    <w:rsid w:val="009527A4"/>
    <w:rsid w:val="00976744"/>
    <w:rsid w:val="0098167D"/>
    <w:rsid w:val="0098392B"/>
    <w:rsid w:val="009B2299"/>
    <w:rsid w:val="009C2127"/>
    <w:rsid w:val="009D245D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2514C"/>
    <w:rsid w:val="00C33582"/>
    <w:rsid w:val="00C43BE4"/>
    <w:rsid w:val="00C712A2"/>
    <w:rsid w:val="00CA50A2"/>
    <w:rsid w:val="00CB15CC"/>
    <w:rsid w:val="00CD0439"/>
    <w:rsid w:val="00CE62FC"/>
    <w:rsid w:val="00CF691A"/>
    <w:rsid w:val="00D06954"/>
    <w:rsid w:val="00D34455"/>
    <w:rsid w:val="00DC176D"/>
    <w:rsid w:val="00DD166A"/>
    <w:rsid w:val="00DE57F4"/>
    <w:rsid w:val="00E25EBF"/>
    <w:rsid w:val="00E93606"/>
    <w:rsid w:val="00E963EE"/>
    <w:rsid w:val="00EA4561"/>
    <w:rsid w:val="00EC5921"/>
    <w:rsid w:val="00ED0463"/>
    <w:rsid w:val="00EF6A64"/>
    <w:rsid w:val="00F24043"/>
    <w:rsid w:val="00F547CC"/>
    <w:rsid w:val="00F92083"/>
    <w:rsid w:val="00FC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eserMa\Desktop\Vorlage_4_webdokus_loeb_12012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A8E2B-5ACF-46F3-9A7F-9E0AF7612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Vorlage_4_webdokus_loeb_120125.dotx</Template>
  <TotalTime>0</TotalTime>
  <Pages>2</Pages>
  <Words>357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LeserMa</dc:creator>
  <cp:keywords/>
  <dc:description/>
  <cp:lastModifiedBy>spinasan</cp:lastModifiedBy>
  <cp:revision>2</cp:revision>
  <cp:lastPrinted>2010-07-26T13:15:00Z</cp:lastPrinted>
  <dcterms:created xsi:type="dcterms:W3CDTF">2012-05-22T12:57:00Z</dcterms:created>
  <dcterms:modified xsi:type="dcterms:W3CDTF">2012-05-22T12:57:00Z</dcterms:modified>
  <cp:category>Zuma Vorlage phe</cp:category>
</cp:coreProperties>
</file>