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149"/>
        <w:gridCol w:w="2022"/>
        <w:gridCol w:w="4185"/>
      </w:tblGrid>
      <w:tr w:rsidR="00CC08B7" w:rsidRPr="00C55FB5" w:rsidTr="006E0362">
        <w:tc>
          <w:tcPr>
            <w:tcW w:w="3149" w:type="dxa"/>
            <w:tcBorders>
              <w:bottom w:val="dotted" w:sz="4" w:space="0" w:color="auto"/>
              <w:right w:val="nil"/>
            </w:tcBorders>
          </w:tcPr>
          <w:p w:rsidR="006E0362" w:rsidRDefault="00A6361E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7E106CA9" wp14:editId="57259DAF">
                  <wp:extent cx="1800000" cy="1080000"/>
                  <wp:effectExtent l="0" t="0" r="0" b="635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03FA" w:rsidRPr="00C55FB5" w:rsidRDefault="009703FA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022" w:type="dxa"/>
            <w:tcBorders>
              <w:left w:val="nil"/>
              <w:bottom w:val="dotted" w:sz="4" w:space="0" w:color="auto"/>
              <w:right w:val="nil"/>
            </w:tcBorders>
          </w:tcPr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Frankreich/Holland</w:t>
            </w:r>
          </w:p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1596 - 1650</w:t>
            </w:r>
          </w:p>
          <w:p w:rsidR="00CC08B7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René Descartes...</w:t>
            </w:r>
          </w:p>
        </w:tc>
        <w:tc>
          <w:tcPr>
            <w:tcW w:w="4185" w:type="dxa"/>
            <w:tcBorders>
              <w:left w:val="nil"/>
              <w:bottom w:val="dotted" w:sz="4" w:space="0" w:color="auto"/>
            </w:tcBorders>
          </w:tcPr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FA3F1C">
              <w:rPr>
                <w:rFonts w:ascii="Arial" w:hAnsi="Arial"/>
                <w:b/>
                <w:sz w:val="18"/>
                <w:szCs w:val="18"/>
              </w:rPr>
              <w:t>Algebra und Geometrie</w:t>
            </w:r>
          </w:p>
          <w:p w:rsidR="00CC08B7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... suchte den Schlüssel zu Philosophie in den Tatsachen der Mathematik, vertrat die damals radikale Idee, dass sich die Erde um die Sonne dreht und befasste sich damit, Algebra und Ge</w:t>
            </w:r>
            <w:r w:rsidRPr="00FA3F1C">
              <w:rPr>
                <w:rFonts w:ascii="Arial" w:hAnsi="Arial"/>
                <w:sz w:val="18"/>
                <w:szCs w:val="18"/>
              </w:rPr>
              <w:t>o</w:t>
            </w:r>
            <w:r w:rsidRPr="00FA3F1C">
              <w:rPr>
                <w:rFonts w:ascii="Arial" w:hAnsi="Arial"/>
                <w:sz w:val="18"/>
                <w:szCs w:val="18"/>
              </w:rPr>
              <w:t>metrie miteinander zu verbinden.</w:t>
            </w:r>
          </w:p>
        </w:tc>
      </w:tr>
      <w:tr w:rsidR="00CC08B7" w:rsidRPr="00C55FB5" w:rsidTr="006E0362">
        <w:tc>
          <w:tcPr>
            <w:tcW w:w="3149" w:type="dxa"/>
            <w:tcBorders>
              <w:right w:val="nil"/>
            </w:tcBorders>
          </w:tcPr>
          <w:p w:rsidR="00CC08B7" w:rsidRDefault="00A6361E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27F27E4" wp14:editId="532A1345">
                  <wp:extent cx="1800000" cy="1080000"/>
                  <wp:effectExtent l="0" t="0" r="0" b="6350"/>
                  <wp:docPr id="24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A63" w:rsidRPr="00C55FB5" w:rsidRDefault="00D62A63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Grossbritannien</w:t>
            </w:r>
          </w:p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1642 - 1727</w:t>
            </w:r>
          </w:p>
          <w:p w:rsidR="00CC08B7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Isaac Newton...</w:t>
            </w:r>
          </w:p>
        </w:tc>
        <w:tc>
          <w:tcPr>
            <w:tcW w:w="4185" w:type="dxa"/>
            <w:tcBorders>
              <w:left w:val="nil"/>
            </w:tcBorders>
          </w:tcPr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ind w:left="700" w:hanging="700"/>
              <w:rPr>
                <w:rFonts w:ascii="Arial" w:hAnsi="Arial"/>
                <w:b/>
                <w:sz w:val="18"/>
                <w:szCs w:val="18"/>
              </w:rPr>
            </w:pPr>
            <w:r w:rsidRPr="00FA3F1C">
              <w:rPr>
                <w:rFonts w:ascii="Arial" w:hAnsi="Arial"/>
                <w:b/>
                <w:sz w:val="18"/>
                <w:szCs w:val="18"/>
              </w:rPr>
              <w:t>Infinitesimalrechnung</w:t>
            </w:r>
          </w:p>
          <w:p w:rsidR="00CC08B7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... schuf eine neue Theorie des Lichtes, entdeckte die Gravitation und erkannte einen ersten Ansatz zur Infinitesimalrechnung.</w:t>
            </w:r>
          </w:p>
        </w:tc>
      </w:tr>
      <w:tr w:rsidR="00CC08B7" w:rsidRPr="00C55FB5" w:rsidTr="006E0362">
        <w:tc>
          <w:tcPr>
            <w:tcW w:w="3149" w:type="dxa"/>
            <w:tcBorders>
              <w:right w:val="nil"/>
            </w:tcBorders>
          </w:tcPr>
          <w:p w:rsidR="006E0362" w:rsidRDefault="00A6361E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0BF48807" wp14:editId="3F133D26">
                  <wp:extent cx="1800000" cy="1080000"/>
                  <wp:effectExtent l="0" t="0" r="0" b="6350"/>
                  <wp:docPr id="1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A63" w:rsidRPr="00C55FB5" w:rsidRDefault="00D62A63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Deutschland</w:t>
            </w:r>
          </w:p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1646 - 1716</w:t>
            </w:r>
          </w:p>
          <w:p w:rsid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 xml:space="preserve">Gottfried Wilhelm </w:t>
            </w:r>
          </w:p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Leibniz...</w:t>
            </w:r>
          </w:p>
          <w:p w:rsidR="00CC08B7" w:rsidRPr="00FA3F1C" w:rsidRDefault="00CC08B7" w:rsidP="00F911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185" w:type="dxa"/>
            <w:tcBorders>
              <w:left w:val="nil"/>
            </w:tcBorders>
          </w:tcPr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FA3F1C">
              <w:rPr>
                <w:rFonts w:ascii="Arial" w:hAnsi="Arial"/>
                <w:b/>
                <w:sz w:val="18"/>
                <w:szCs w:val="18"/>
              </w:rPr>
              <w:t>Differential- und Integralrechnung</w:t>
            </w:r>
          </w:p>
          <w:p w:rsidR="00CC08B7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... entwickelte die Differential- und Integralrec</w:t>
            </w:r>
            <w:r w:rsidRPr="00FA3F1C">
              <w:rPr>
                <w:rFonts w:ascii="Arial" w:hAnsi="Arial"/>
                <w:sz w:val="18"/>
                <w:szCs w:val="18"/>
              </w:rPr>
              <w:t>h</w:t>
            </w:r>
            <w:r w:rsidRPr="00FA3F1C">
              <w:rPr>
                <w:rFonts w:ascii="Arial" w:hAnsi="Arial"/>
                <w:sz w:val="18"/>
                <w:szCs w:val="18"/>
              </w:rPr>
              <w:t>nung, erfand erste Rechenmaschinen, veröffen</w:t>
            </w:r>
            <w:r w:rsidRPr="00FA3F1C">
              <w:rPr>
                <w:rFonts w:ascii="Arial" w:hAnsi="Arial"/>
                <w:sz w:val="18"/>
                <w:szCs w:val="18"/>
              </w:rPr>
              <w:t>t</w:t>
            </w:r>
            <w:r w:rsidRPr="00FA3F1C">
              <w:rPr>
                <w:rFonts w:ascii="Arial" w:hAnsi="Arial"/>
                <w:sz w:val="18"/>
                <w:szCs w:val="18"/>
              </w:rPr>
              <w:t>lichte seine Entdeckungen zur Infinitesimalrec</w:t>
            </w:r>
            <w:r w:rsidRPr="00FA3F1C">
              <w:rPr>
                <w:rFonts w:ascii="Arial" w:hAnsi="Arial"/>
                <w:sz w:val="18"/>
                <w:szCs w:val="18"/>
              </w:rPr>
              <w:t>h</w:t>
            </w:r>
            <w:r w:rsidRPr="00FA3F1C">
              <w:rPr>
                <w:rFonts w:ascii="Arial" w:hAnsi="Arial"/>
                <w:sz w:val="18"/>
                <w:szCs w:val="18"/>
              </w:rPr>
              <w:t>nung und schrieb dazu eine Notation, die noch heute verwendet wird.</w:t>
            </w:r>
          </w:p>
        </w:tc>
      </w:tr>
      <w:tr w:rsidR="00CC08B7" w:rsidRPr="00C55FB5" w:rsidTr="006E0362">
        <w:tc>
          <w:tcPr>
            <w:tcW w:w="3149" w:type="dxa"/>
            <w:tcBorders>
              <w:right w:val="nil"/>
            </w:tcBorders>
          </w:tcPr>
          <w:p w:rsidR="006E0362" w:rsidRDefault="00A6361E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3521542" wp14:editId="6F065F7D">
                  <wp:extent cx="1800000" cy="1080000"/>
                  <wp:effectExtent l="0" t="0" r="0" b="6350"/>
                  <wp:docPr id="2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A63" w:rsidRPr="00C55FB5" w:rsidRDefault="00D62A63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Schweiz</w:t>
            </w:r>
          </w:p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1650 - 1850</w:t>
            </w:r>
          </w:p>
          <w:p w:rsidR="00CC08B7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Die Bernoullis…</w:t>
            </w:r>
          </w:p>
        </w:tc>
        <w:tc>
          <w:tcPr>
            <w:tcW w:w="4185" w:type="dxa"/>
            <w:tcBorders>
              <w:left w:val="nil"/>
            </w:tcBorders>
          </w:tcPr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FA3F1C">
              <w:rPr>
                <w:rFonts w:ascii="Arial" w:hAnsi="Arial"/>
                <w:b/>
                <w:sz w:val="18"/>
                <w:szCs w:val="18"/>
              </w:rPr>
              <w:t>Variationsrechnung</w:t>
            </w:r>
          </w:p>
          <w:p w:rsidR="00CC08B7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... waren grosse Anhänger von Leibniz, entwicke</w:t>
            </w:r>
            <w:r w:rsidRPr="00FA3F1C">
              <w:rPr>
                <w:rFonts w:ascii="Arial" w:hAnsi="Arial"/>
                <w:sz w:val="18"/>
                <w:szCs w:val="18"/>
              </w:rPr>
              <w:t>l</w:t>
            </w:r>
            <w:r w:rsidRPr="00FA3F1C">
              <w:rPr>
                <w:rFonts w:ascii="Arial" w:hAnsi="Arial"/>
                <w:sz w:val="18"/>
                <w:szCs w:val="18"/>
              </w:rPr>
              <w:t>ten die Infinitesimalrechnung weiter und entdec</w:t>
            </w:r>
            <w:r w:rsidRPr="00FA3F1C">
              <w:rPr>
                <w:rFonts w:ascii="Arial" w:hAnsi="Arial"/>
                <w:sz w:val="18"/>
                <w:szCs w:val="18"/>
              </w:rPr>
              <w:t>k</w:t>
            </w:r>
            <w:r w:rsidRPr="00FA3F1C">
              <w:rPr>
                <w:rFonts w:ascii="Arial" w:hAnsi="Arial"/>
                <w:sz w:val="18"/>
                <w:szCs w:val="18"/>
              </w:rPr>
              <w:t>ten eine Anwendung derselben, die als Variation</w:t>
            </w:r>
            <w:r w:rsidRPr="00FA3F1C">
              <w:rPr>
                <w:rFonts w:ascii="Arial" w:hAnsi="Arial"/>
                <w:sz w:val="18"/>
                <w:szCs w:val="18"/>
              </w:rPr>
              <w:t>s</w:t>
            </w:r>
            <w:r w:rsidRPr="00FA3F1C">
              <w:rPr>
                <w:rFonts w:ascii="Arial" w:hAnsi="Arial"/>
                <w:sz w:val="18"/>
                <w:szCs w:val="18"/>
              </w:rPr>
              <w:t>rechnung bekannt wurde.</w:t>
            </w:r>
          </w:p>
        </w:tc>
      </w:tr>
      <w:tr w:rsidR="00CC08B7" w:rsidRPr="00C55FB5" w:rsidTr="006E0362">
        <w:tc>
          <w:tcPr>
            <w:tcW w:w="3149" w:type="dxa"/>
            <w:tcBorders>
              <w:right w:val="nil"/>
            </w:tcBorders>
          </w:tcPr>
          <w:p w:rsidR="006E0362" w:rsidRDefault="00DB157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E83986A" wp14:editId="397AE2F7">
                  <wp:extent cx="1800000" cy="1080000"/>
                  <wp:effectExtent l="0" t="0" r="0" b="6350"/>
                  <wp:docPr id="3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A63" w:rsidRPr="00C55FB5" w:rsidRDefault="00D62A63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Schweiz/Russland</w:t>
            </w:r>
          </w:p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1707 - 1783</w:t>
            </w:r>
          </w:p>
          <w:p w:rsidR="00CC08B7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Leonhard Euler...</w:t>
            </w:r>
          </w:p>
        </w:tc>
        <w:tc>
          <w:tcPr>
            <w:tcW w:w="4185" w:type="dxa"/>
            <w:tcBorders>
              <w:left w:val="nil"/>
            </w:tcBorders>
          </w:tcPr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FA3F1C">
              <w:rPr>
                <w:rFonts w:ascii="Arial" w:hAnsi="Arial"/>
                <w:b/>
                <w:sz w:val="18"/>
                <w:szCs w:val="18"/>
              </w:rPr>
              <w:t>Topologie und Analysis</w:t>
            </w:r>
          </w:p>
          <w:p w:rsidR="00CC08B7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... entwickelte die Infinitesimal- und Variation</w:t>
            </w:r>
            <w:r w:rsidRPr="00FA3F1C">
              <w:rPr>
                <w:rFonts w:ascii="Arial" w:hAnsi="Arial"/>
                <w:sz w:val="18"/>
                <w:szCs w:val="18"/>
              </w:rPr>
              <w:t>s</w:t>
            </w:r>
            <w:r w:rsidRPr="00FA3F1C">
              <w:rPr>
                <w:rFonts w:ascii="Arial" w:hAnsi="Arial"/>
                <w:sz w:val="18"/>
                <w:szCs w:val="18"/>
              </w:rPr>
              <w:t>rechnung sowie Fermats Zahlentheorie weiter, schuf eine moderne Mathematik - die Topologie und Analysis, erfand einen Grossteil der math</w:t>
            </w:r>
            <w:r w:rsidRPr="00FA3F1C">
              <w:rPr>
                <w:rFonts w:ascii="Arial" w:hAnsi="Arial"/>
                <w:sz w:val="18"/>
                <w:szCs w:val="18"/>
              </w:rPr>
              <w:t>e</w:t>
            </w:r>
            <w:r w:rsidRPr="00FA3F1C">
              <w:rPr>
                <w:rFonts w:ascii="Arial" w:hAnsi="Arial"/>
                <w:sz w:val="18"/>
                <w:szCs w:val="18"/>
              </w:rPr>
              <w:t>matischen Symbolik, setzte sich mit Primzahlen, Optik und Astronomie auseinander und entwarf ein neues System der Gewichte und Masse.</w:t>
            </w:r>
          </w:p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</w:tc>
      </w:tr>
      <w:tr w:rsidR="009358B6" w:rsidRPr="00C55FB5" w:rsidTr="006E0362">
        <w:tc>
          <w:tcPr>
            <w:tcW w:w="3149" w:type="dxa"/>
            <w:tcBorders>
              <w:right w:val="nil"/>
            </w:tcBorders>
          </w:tcPr>
          <w:p w:rsidR="009358B6" w:rsidRPr="00C55FB5" w:rsidRDefault="00DB157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84D272C" wp14:editId="42E4AEBB">
                  <wp:extent cx="1800000" cy="1080000"/>
                  <wp:effectExtent l="0" t="0" r="0" b="6350"/>
                  <wp:docPr id="4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Deutschland</w:t>
            </w:r>
          </w:p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1777 - 1855</w:t>
            </w:r>
          </w:p>
          <w:p w:rsidR="009358B6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Carl Friedrich Gauss...</w:t>
            </w:r>
          </w:p>
        </w:tc>
        <w:tc>
          <w:tcPr>
            <w:tcW w:w="4185" w:type="dxa"/>
            <w:tcBorders>
              <w:left w:val="nil"/>
            </w:tcBorders>
          </w:tcPr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ind w:left="700" w:hanging="700"/>
              <w:rPr>
                <w:rFonts w:ascii="Arial" w:hAnsi="Arial"/>
                <w:b/>
                <w:sz w:val="18"/>
                <w:szCs w:val="18"/>
              </w:rPr>
            </w:pPr>
            <w:r w:rsidRPr="00FA3F1C">
              <w:rPr>
                <w:rFonts w:ascii="Arial" w:hAnsi="Arial"/>
                <w:b/>
                <w:sz w:val="18"/>
                <w:szCs w:val="18"/>
              </w:rPr>
              <w:t>Imaginäre Zahlen</w:t>
            </w:r>
            <w:r w:rsidRPr="00FA3F1C">
              <w:rPr>
                <w:rFonts w:ascii="Arial" w:hAnsi="Arial"/>
                <w:b/>
                <w:bCs/>
                <w:sz w:val="18"/>
                <w:szCs w:val="18"/>
              </w:rPr>
              <w:t xml:space="preserve"> </w:t>
            </w:r>
          </w:p>
          <w:p w:rsidR="009358B6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... entwickelte die Theorie der elliptischen Funkti</w:t>
            </w:r>
            <w:r w:rsidRPr="00FA3F1C">
              <w:rPr>
                <w:rFonts w:ascii="Arial" w:hAnsi="Arial"/>
                <w:sz w:val="18"/>
                <w:szCs w:val="18"/>
              </w:rPr>
              <w:t>o</w:t>
            </w:r>
            <w:r w:rsidRPr="00FA3F1C">
              <w:rPr>
                <w:rFonts w:ascii="Arial" w:hAnsi="Arial"/>
                <w:sz w:val="18"/>
                <w:szCs w:val="18"/>
              </w:rPr>
              <w:t xml:space="preserve">nen, erfand die </w:t>
            </w:r>
            <w:proofErr w:type="spellStart"/>
            <w:r w:rsidRPr="00FA3F1C">
              <w:rPr>
                <w:rFonts w:ascii="Arial" w:hAnsi="Arial"/>
                <w:sz w:val="18"/>
                <w:szCs w:val="18"/>
              </w:rPr>
              <w:t>Zetafunktion</w:t>
            </w:r>
            <w:proofErr w:type="spellEnd"/>
            <w:r w:rsidRPr="00FA3F1C">
              <w:rPr>
                <w:rFonts w:ascii="Arial" w:hAnsi="Arial"/>
                <w:sz w:val="18"/>
                <w:szCs w:val="18"/>
              </w:rPr>
              <w:t>, zeigte die Funkt</w:t>
            </w:r>
            <w:r w:rsidRPr="00FA3F1C">
              <w:rPr>
                <w:rFonts w:ascii="Arial" w:hAnsi="Arial"/>
                <w:sz w:val="18"/>
                <w:szCs w:val="18"/>
              </w:rPr>
              <w:t>i</w:t>
            </w:r>
            <w:r w:rsidRPr="00FA3F1C">
              <w:rPr>
                <w:rFonts w:ascii="Arial" w:hAnsi="Arial"/>
                <w:sz w:val="18"/>
                <w:szCs w:val="18"/>
              </w:rPr>
              <w:t>onsweise imaginärer Zahlen auf und entdeckte die hyperbolische Geometrie.</w:t>
            </w:r>
          </w:p>
        </w:tc>
      </w:tr>
      <w:tr w:rsidR="0097208A" w:rsidRPr="00C55FB5" w:rsidTr="006E0362">
        <w:tc>
          <w:tcPr>
            <w:tcW w:w="3149" w:type="dxa"/>
            <w:tcBorders>
              <w:right w:val="nil"/>
            </w:tcBorders>
          </w:tcPr>
          <w:p w:rsidR="0097208A" w:rsidRDefault="00DB157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  <w:r>
              <w:rPr>
                <w:noProof/>
                <w:lang w:eastAsia="de-CH"/>
              </w:rPr>
              <w:lastRenderedPageBreak/>
              <w:drawing>
                <wp:inline distT="0" distB="0" distL="0" distR="0" wp14:anchorId="6563F532" wp14:editId="46C268BD">
                  <wp:extent cx="1800000" cy="1080000"/>
                  <wp:effectExtent l="0" t="0" r="0" b="6350"/>
                  <wp:docPr id="44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A63" w:rsidRPr="00C55FB5" w:rsidRDefault="00D62A63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Ungarn</w:t>
            </w:r>
          </w:p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1802 - 1860</w:t>
            </w:r>
          </w:p>
          <w:p w:rsidR="0097208A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proofErr w:type="spellStart"/>
            <w:r w:rsidRPr="00FA3F1C">
              <w:rPr>
                <w:rFonts w:ascii="Arial" w:hAnsi="Arial"/>
                <w:sz w:val="18"/>
                <w:szCs w:val="18"/>
              </w:rPr>
              <w:t>János</w:t>
            </w:r>
            <w:proofErr w:type="spellEnd"/>
            <w:r w:rsidRPr="00FA3F1C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FA3F1C">
              <w:rPr>
                <w:rFonts w:ascii="Arial" w:hAnsi="Arial"/>
                <w:sz w:val="18"/>
                <w:szCs w:val="18"/>
              </w:rPr>
              <w:t>Bolyai</w:t>
            </w:r>
            <w:proofErr w:type="spellEnd"/>
            <w:r w:rsidRPr="00FA3F1C">
              <w:rPr>
                <w:rFonts w:ascii="Arial" w:hAnsi="Arial"/>
                <w:sz w:val="18"/>
                <w:szCs w:val="18"/>
              </w:rPr>
              <w:t>...</w:t>
            </w:r>
          </w:p>
        </w:tc>
        <w:tc>
          <w:tcPr>
            <w:tcW w:w="4185" w:type="dxa"/>
            <w:tcBorders>
              <w:left w:val="nil"/>
            </w:tcBorders>
          </w:tcPr>
          <w:p w:rsidR="00FA3F1C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FA3F1C">
              <w:rPr>
                <w:rFonts w:ascii="Arial" w:hAnsi="Arial"/>
                <w:b/>
                <w:sz w:val="18"/>
                <w:szCs w:val="18"/>
              </w:rPr>
              <w:t>Imaginäre Geometrie</w:t>
            </w:r>
          </w:p>
          <w:p w:rsidR="0097208A" w:rsidRPr="00FA3F1C" w:rsidRDefault="00FA3F1C" w:rsidP="00FA3F1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FA3F1C">
              <w:rPr>
                <w:rFonts w:ascii="Arial" w:hAnsi="Arial"/>
                <w:sz w:val="18"/>
                <w:szCs w:val="18"/>
              </w:rPr>
              <w:t>... startete Untersuchungen zur sogenannten im</w:t>
            </w:r>
            <w:r w:rsidRPr="00FA3F1C">
              <w:rPr>
                <w:rFonts w:ascii="Arial" w:hAnsi="Arial"/>
                <w:sz w:val="18"/>
                <w:szCs w:val="18"/>
              </w:rPr>
              <w:t>a</w:t>
            </w:r>
            <w:r w:rsidRPr="00FA3F1C">
              <w:rPr>
                <w:rFonts w:ascii="Arial" w:hAnsi="Arial"/>
                <w:sz w:val="18"/>
                <w:szCs w:val="18"/>
              </w:rPr>
              <w:t>ginären, nichteuklidischen Geometrie, in der die Winkel in Dreiecken weniger als 180 Grad erg</w:t>
            </w:r>
            <w:r w:rsidRPr="00FA3F1C">
              <w:rPr>
                <w:rFonts w:ascii="Arial" w:hAnsi="Arial"/>
                <w:sz w:val="18"/>
                <w:szCs w:val="18"/>
              </w:rPr>
              <w:t>e</w:t>
            </w:r>
            <w:r w:rsidRPr="00FA3F1C">
              <w:rPr>
                <w:rFonts w:ascii="Arial" w:hAnsi="Arial"/>
                <w:sz w:val="18"/>
                <w:szCs w:val="18"/>
              </w:rPr>
              <w:t>ben. Diese neue Geometrie wurde als hyperbol</w:t>
            </w:r>
            <w:r w:rsidRPr="00FA3F1C">
              <w:rPr>
                <w:rFonts w:ascii="Arial" w:hAnsi="Arial"/>
                <w:sz w:val="18"/>
                <w:szCs w:val="18"/>
              </w:rPr>
              <w:t>i</w:t>
            </w:r>
            <w:r w:rsidRPr="00FA3F1C">
              <w:rPr>
                <w:rFonts w:ascii="Arial" w:hAnsi="Arial"/>
                <w:sz w:val="18"/>
                <w:szCs w:val="18"/>
              </w:rPr>
              <w:t>sche Geometrie bekannt.</w:t>
            </w:r>
          </w:p>
        </w:tc>
      </w:tr>
    </w:tbl>
    <w:p w:rsidR="005B7EC5" w:rsidRPr="00F92083" w:rsidRDefault="005B7EC5" w:rsidP="00CC08B7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5B7EC5" w:rsidRPr="00F92083" w:rsidSect="001467F6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08A" w:rsidRDefault="0097208A">
      <w:r>
        <w:separator/>
      </w:r>
    </w:p>
  </w:endnote>
  <w:endnote w:type="continuationSeparator" w:id="0">
    <w:p w:rsidR="0097208A" w:rsidRDefault="00972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7208A" w:rsidRPr="002D00AC" w:rsidTr="003E371A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E4E6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EE4E60">
            <w:fldChar w:fldCharType="begin"/>
          </w:r>
          <w:r w:rsidR="00EE4E60">
            <w:instrText xml:space="preserve"> NUMPAGES   \* MERGEFORMAT </w:instrText>
          </w:r>
          <w:r w:rsidR="00EE4E60">
            <w:fldChar w:fldCharType="separate"/>
          </w:r>
          <w:r w:rsidR="00EE4E60" w:rsidRPr="00EE4E6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EE4E60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97208A" w:rsidRDefault="0097208A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7208A" w:rsidRPr="002D00AC" w:rsidTr="003E371A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E4E6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EE4E60">
            <w:fldChar w:fldCharType="begin"/>
          </w:r>
          <w:r w:rsidR="00EE4E60">
            <w:instrText xml:space="preserve"> NUMPAGES   \* MERGEFORMAT </w:instrText>
          </w:r>
          <w:r w:rsidR="00EE4E60">
            <w:fldChar w:fldCharType="separate"/>
          </w:r>
          <w:r w:rsidR="00EE4E60" w:rsidRPr="00EE4E6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EE4E60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97208A" w:rsidRDefault="0097208A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08A" w:rsidRDefault="0097208A">
      <w:r>
        <w:separator/>
      </w:r>
    </w:p>
  </w:footnote>
  <w:footnote w:type="continuationSeparator" w:id="0">
    <w:p w:rsidR="0097208A" w:rsidRDefault="009720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97208A" w:rsidTr="003E371A">
      <w:trPr>
        <w:trHeight w:hRule="exact" w:val="227"/>
      </w:trPr>
      <w:tc>
        <w:tcPr>
          <w:tcW w:w="9356" w:type="dxa"/>
          <w:gridSpan w:val="3"/>
        </w:tcPr>
        <w:p w:rsidR="0097208A" w:rsidRPr="008103E2" w:rsidRDefault="0097208A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97208A" w:rsidTr="003E371A">
      <w:trPr>
        <w:trHeight w:hRule="exact" w:val="567"/>
      </w:trPr>
      <w:tc>
        <w:tcPr>
          <w:tcW w:w="3932" w:type="dxa"/>
          <w:vMerge w:val="restart"/>
        </w:tcPr>
        <w:p w:rsidR="0097208A" w:rsidRDefault="0097208A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CFD7621" wp14:editId="12A9AAE1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97208A" w:rsidRDefault="0097208A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97208A" w:rsidRDefault="0097208A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4259C9">
            <w:rPr>
              <w:rFonts w:ascii="Arial" w:hAnsi="Arial"/>
              <w:b/>
              <w:sz w:val="24"/>
              <w:szCs w:val="24"/>
            </w:rPr>
            <w:t>2</w:t>
          </w:r>
        </w:p>
        <w:p w:rsidR="0097208A" w:rsidRPr="002D01FD" w:rsidRDefault="00D62A63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97208A" w:rsidTr="003E371A">
      <w:trPr>
        <w:trHeight w:hRule="exact" w:val="397"/>
      </w:trPr>
      <w:tc>
        <w:tcPr>
          <w:tcW w:w="3932" w:type="dxa"/>
          <w:vMerge/>
        </w:tcPr>
        <w:p w:rsidR="0097208A" w:rsidRDefault="0097208A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97208A" w:rsidRDefault="0097208A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97208A" w:rsidRPr="002D01FD" w:rsidRDefault="0097208A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97208A" w:rsidTr="003E371A">
      <w:trPr>
        <w:trHeight w:hRule="exact" w:val="227"/>
      </w:trPr>
      <w:tc>
        <w:tcPr>
          <w:tcW w:w="9356" w:type="dxa"/>
          <w:gridSpan w:val="3"/>
        </w:tcPr>
        <w:p w:rsidR="0097208A" w:rsidRDefault="0097208A" w:rsidP="003E371A">
          <w:pPr>
            <w:pStyle w:val="Kopfzeile"/>
          </w:pPr>
        </w:p>
      </w:tc>
    </w:tr>
    <w:tr w:rsidR="0097208A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97208A" w:rsidRPr="0005385A" w:rsidRDefault="0097208A" w:rsidP="004259C9">
          <w:pPr>
            <w:pStyle w:val="Kopfzeile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 xml:space="preserve">Die Geschichte der Mathematik – Die </w:t>
          </w:r>
          <w:r w:rsidR="004259C9">
            <w:rPr>
              <w:rFonts w:ascii="Arial" w:hAnsi="Arial"/>
              <w:b/>
              <w:sz w:val="16"/>
              <w:szCs w:val="16"/>
            </w:rPr>
            <w:t>Grenzen des Raumes</w:t>
          </w:r>
        </w:p>
      </w:tc>
    </w:tr>
  </w:tbl>
  <w:p w:rsidR="0097208A" w:rsidRDefault="0097208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A24B13" w:rsidTr="00892B3D">
      <w:trPr>
        <w:trHeight w:val="227"/>
      </w:trPr>
      <w:tc>
        <w:tcPr>
          <w:tcW w:w="9356" w:type="dxa"/>
          <w:gridSpan w:val="5"/>
          <w:vAlign w:val="center"/>
        </w:tcPr>
        <w:p w:rsidR="00A24B13" w:rsidRPr="00092BCF" w:rsidRDefault="00A24B13" w:rsidP="00892B3D">
          <w:pPr>
            <w:pStyle w:val="Kopfzeile"/>
            <w:rPr>
              <w:rFonts w:ascii="Arial" w:hAnsi="Arial"/>
              <w:sz w:val="20"/>
            </w:rPr>
          </w:pPr>
        </w:p>
      </w:tc>
    </w:tr>
    <w:tr w:rsidR="00A24B13" w:rsidTr="00892B3D">
      <w:trPr>
        <w:trHeight w:hRule="exact" w:val="567"/>
      </w:trPr>
      <w:tc>
        <w:tcPr>
          <w:tcW w:w="3932" w:type="dxa"/>
          <w:gridSpan w:val="3"/>
          <w:vMerge w:val="restart"/>
        </w:tcPr>
        <w:p w:rsidR="00A24B13" w:rsidRDefault="00A24B13" w:rsidP="00892B3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645A0CB" wp14:editId="78367910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A24B13" w:rsidRDefault="00A24B13" w:rsidP="00892B3D">
          <w:pPr>
            <w:pStyle w:val="Kopfzeile"/>
          </w:pPr>
        </w:p>
        <w:p w:rsidR="00A24B13" w:rsidRPr="0008046F" w:rsidRDefault="00A24B13" w:rsidP="00892B3D">
          <w:pPr>
            <w:jc w:val="center"/>
          </w:pPr>
        </w:p>
      </w:tc>
      <w:tc>
        <w:tcPr>
          <w:tcW w:w="3618" w:type="dxa"/>
          <w:vAlign w:val="bottom"/>
        </w:tcPr>
        <w:p w:rsidR="00A24B13" w:rsidRDefault="00A24B13" w:rsidP="00892B3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A24B13" w:rsidRPr="002D01FD" w:rsidRDefault="00A24B13" w:rsidP="00892B3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A24B13" w:rsidTr="00892B3D">
      <w:trPr>
        <w:trHeight w:hRule="exact" w:val="397"/>
      </w:trPr>
      <w:tc>
        <w:tcPr>
          <w:tcW w:w="3932" w:type="dxa"/>
          <w:gridSpan w:val="3"/>
          <w:vMerge/>
        </w:tcPr>
        <w:p w:rsidR="00A24B13" w:rsidRDefault="00A24B13" w:rsidP="00892B3D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A24B13" w:rsidRDefault="00A24B13" w:rsidP="00892B3D">
          <w:pPr>
            <w:pStyle w:val="Kopfzeile"/>
          </w:pPr>
        </w:p>
      </w:tc>
      <w:tc>
        <w:tcPr>
          <w:tcW w:w="3618" w:type="dxa"/>
          <w:vAlign w:val="bottom"/>
        </w:tcPr>
        <w:p w:rsidR="00A24B13" w:rsidRPr="002D01FD" w:rsidRDefault="00A24B13" w:rsidP="00892B3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A24B13" w:rsidTr="00892B3D">
      <w:trPr>
        <w:trHeight w:hRule="exact" w:val="227"/>
      </w:trPr>
      <w:tc>
        <w:tcPr>
          <w:tcW w:w="9356" w:type="dxa"/>
          <w:gridSpan w:val="5"/>
        </w:tcPr>
        <w:p w:rsidR="00A24B13" w:rsidRPr="00092BCF" w:rsidRDefault="00A24B13" w:rsidP="00892B3D">
          <w:pPr>
            <w:pStyle w:val="Kopfzeile"/>
            <w:rPr>
              <w:rFonts w:ascii="Arial" w:hAnsi="Arial"/>
              <w:sz w:val="20"/>
            </w:rPr>
          </w:pPr>
        </w:p>
      </w:tc>
    </w:tr>
    <w:tr w:rsidR="00A24B13" w:rsidTr="00892B3D">
      <w:trPr>
        <w:trHeight w:hRule="exact" w:val="227"/>
      </w:trPr>
      <w:tc>
        <w:tcPr>
          <w:tcW w:w="2762" w:type="dxa"/>
          <w:vMerge w:val="restart"/>
          <w:vAlign w:val="center"/>
        </w:tcPr>
        <w:p w:rsidR="00A24B13" w:rsidRDefault="00A24B13" w:rsidP="00892B3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8C477E9" wp14:editId="24391C2F">
                <wp:extent cx="1656000" cy="932784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3_1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A24B13" w:rsidRDefault="00A24B13" w:rsidP="00892B3D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A24B13" w:rsidRPr="002D01FD" w:rsidRDefault="00A24B13" w:rsidP="00892B3D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</w:rPr>
            <w:t>Mathematik und Geschichte für Sek I und Sek II</w:t>
          </w:r>
        </w:p>
      </w:tc>
    </w:tr>
    <w:tr w:rsidR="00A24B13" w:rsidTr="00892B3D">
      <w:trPr>
        <w:trHeight w:hRule="exact" w:val="567"/>
      </w:trPr>
      <w:tc>
        <w:tcPr>
          <w:tcW w:w="2762" w:type="dxa"/>
          <w:vMerge/>
        </w:tcPr>
        <w:p w:rsidR="00A24B13" w:rsidRDefault="00A24B13" w:rsidP="00892B3D">
          <w:pPr>
            <w:pStyle w:val="Kopfzeile"/>
          </w:pPr>
        </w:p>
      </w:tc>
      <w:tc>
        <w:tcPr>
          <w:tcW w:w="170" w:type="dxa"/>
          <w:vMerge/>
        </w:tcPr>
        <w:p w:rsidR="00A24B13" w:rsidRDefault="00A24B13" w:rsidP="00892B3D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A24B13" w:rsidRPr="00292AA1" w:rsidRDefault="00A24B13" w:rsidP="00892B3D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Die Geschichte der Mathematik</w:t>
          </w:r>
        </w:p>
      </w:tc>
    </w:tr>
    <w:tr w:rsidR="00A24B13" w:rsidTr="00892B3D">
      <w:trPr>
        <w:trHeight w:hRule="exact" w:val="680"/>
      </w:trPr>
      <w:tc>
        <w:tcPr>
          <w:tcW w:w="2762" w:type="dxa"/>
          <w:vMerge/>
        </w:tcPr>
        <w:p w:rsidR="00A24B13" w:rsidRDefault="00A24B13" w:rsidP="00892B3D">
          <w:pPr>
            <w:pStyle w:val="Kopfzeile"/>
          </w:pPr>
        </w:p>
      </w:tc>
      <w:tc>
        <w:tcPr>
          <w:tcW w:w="170" w:type="dxa"/>
          <w:vMerge/>
        </w:tcPr>
        <w:p w:rsidR="00A24B13" w:rsidRDefault="00A24B13" w:rsidP="00892B3D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A24B13" w:rsidRPr="009D5FA2" w:rsidRDefault="00A24B13" w:rsidP="00892B3D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3</w:t>
          </w:r>
          <w:r w:rsidRPr="009D5FA2">
            <w:rPr>
              <w:rFonts w:ascii="Arial" w:hAnsi="Arial"/>
              <w:sz w:val="18"/>
              <w:szCs w:val="18"/>
            </w:rPr>
            <w:t xml:space="preserve">. </w:t>
          </w:r>
          <w:r>
            <w:rPr>
              <w:rFonts w:ascii="Arial" w:hAnsi="Arial"/>
              <w:sz w:val="18"/>
              <w:szCs w:val="18"/>
            </w:rPr>
            <w:t>Die Grenzen des Raumes</w:t>
          </w:r>
        </w:p>
        <w:p w:rsidR="00A24B13" w:rsidRDefault="00A24B13" w:rsidP="00892B3D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A24B13" w:rsidRPr="00566D69" w:rsidRDefault="00A24B13" w:rsidP="00892B3D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58:00</w:t>
          </w:r>
          <w:r w:rsidRPr="00566D6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97208A" w:rsidRDefault="0097208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32154"/>
    <w:multiLevelType w:val="hybridMultilevel"/>
    <w:tmpl w:val="080871F4"/>
    <w:lvl w:ilvl="0" w:tplc="4554F53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2C2A45"/>
    <w:multiLevelType w:val="hybridMultilevel"/>
    <w:tmpl w:val="51581E38"/>
    <w:lvl w:ilvl="0" w:tplc="AD3EBCB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28494B"/>
    <w:multiLevelType w:val="hybridMultilevel"/>
    <w:tmpl w:val="B9BABEBE"/>
    <w:lvl w:ilvl="0" w:tplc="FC968A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19"/>
  </w:num>
  <w:num w:numId="5">
    <w:abstractNumId w:val="18"/>
  </w:num>
  <w:num w:numId="6">
    <w:abstractNumId w:val="16"/>
  </w:num>
  <w:num w:numId="7">
    <w:abstractNumId w:val="9"/>
  </w:num>
  <w:num w:numId="8">
    <w:abstractNumId w:val="4"/>
  </w:num>
  <w:num w:numId="9">
    <w:abstractNumId w:val="17"/>
  </w:num>
  <w:num w:numId="10">
    <w:abstractNumId w:val="5"/>
  </w:num>
  <w:num w:numId="11">
    <w:abstractNumId w:val="13"/>
  </w:num>
  <w:num w:numId="12">
    <w:abstractNumId w:val="3"/>
  </w:num>
  <w:num w:numId="13">
    <w:abstractNumId w:val="6"/>
  </w:num>
  <w:num w:numId="14">
    <w:abstractNumId w:val="2"/>
  </w:num>
  <w:num w:numId="15">
    <w:abstractNumId w:val="15"/>
  </w:num>
  <w:num w:numId="16">
    <w:abstractNumId w:val="7"/>
  </w:num>
  <w:num w:numId="17">
    <w:abstractNumId w:val="20"/>
  </w:num>
  <w:num w:numId="18">
    <w:abstractNumId w:val="11"/>
  </w:num>
  <w:num w:numId="19">
    <w:abstractNumId w:val="1"/>
  </w:num>
  <w:num w:numId="20">
    <w:abstractNumId w:val="12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1945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7B2"/>
    <w:rsid w:val="00012008"/>
    <w:rsid w:val="000249EE"/>
    <w:rsid w:val="00034C0B"/>
    <w:rsid w:val="00046687"/>
    <w:rsid w:val="000508C4"/>
    <w:rsid w:val="000542A1"/>
    <w:rsid w:val="00054A08"/>
    <w:rsid w:val="00056661"/>
    <w:rsid w:val="00065561"/>
    <w:rsid w:val="00073AB1"/>
    <w:rsid w:val="00085A93"/>
    <w:rsid w:val="00086C9A"/>
    <w:rsid w:val="00087330"/>
    <w:rsid w:val="00090A9C"/>
    <w:rsid w:val="00090FA0"/>
    <w:rsid w:val="000B73FE"/>
    <w:rsid w:val="000C21CF"/>
    <w:rsid w:val="000C578C"/>
    <w:rsid w:val="000E7F93"/>
    <w:rsid w:val="00101BE1"/>
    <w:rsid w:val="00105771"/>
    <w:rsid w:val="001065E3"/>
    <w:rsid w:val="00114139"/>
    <w:rsid w:val="001205C5"/>
    <w:rsid w:val="0013281A"/>
    <w:rsid w:val="00143CB8"/>
    <w:rsid w:val="001467F6"/>
    <w:rsid w:val="00166279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38AA"/>
    <w:rsid w:val="00233B90"/>
    <w:rsid w:val="00246829"/>
    <w:rsid w:val="002558F8"/>
    <w:rsid w:val="00257F9B"/>
    <w:rsid w:val="00263C4D"/>
    <w:rsid w:val="002B11F1"/>
    <w:rsid w:val="002D00AC"/>
    <w:rsid w:val="002F2D5C"/>
    <w:rsid w:val="002F58BB"/>
    <w:rsid w:val="00313588"/>
    <w:rsid w:val="00323D0D"/>
    <w:rsid w:val="00323E82"/>
    <w:rsid w:val="00330A77"/>
    <w:rsid w:val="00336D76"/>
    <w:rsid w:val="003429F6"/>
    <w:rsid w:val="00347764"/>
    <w:rsid w:val="00367A3B"/>
    <w:rsid w:val="00383231"/>
    <w:rsid w:val="00386693"/>
    <w:rsid w:val="003944BE"/>
    <w:rsid w:val="003D05EC"/>
    <w:rsid w:val="003D4A61"/>
    <w:rsid w:val="003E371A"/>
    <w:rsid w:val="003E7DD1"/>
    <w:rsid w:val="00410E4C"/>
    <w:rsid w:val="004162E1"/>
    <w:rsid w:val="004259C9"/>
    <w:rsid w:val="0044293F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B7EC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8286F"/>
    <w:rsid w:val="0069095A"/>
    <w:rsid w:val="006922F3"/>
    <w:rsid w:val="00696ED8"/>
    <w:rsid w:val="006A15C3"/>
    <w:rsid w:val="006A3A72"/>
    <w:rsid w:val="006B6B4C"/>
    <w:rsid w:val="006C411C"/>
    <w:rsid w:val="006D6A31"/>
    <w:rsid w:val="006E0362"/>
    <w:rsid w:val="006E2F5F"/>
    <w:rsid w:val="006F0AE2"/>
    <w:rsid w:val="00701D98"/>
    <w:rsid w:val="0070285A"/>
    <w:rsid w:val="00706920"/>
    <w:rsid w:val="0070723C"/>
    <w:rsid w:val="007177EF"/>
    <w:rsid w:val="00766C9D"/>
    <w:rsid w:val="007710E0"/>
    <w:rsid w:val="0077741F"/>
    <w:rsid w:val="007776A8"/>
    <w:rsid w:val="007B0B1A"/>
    <w:rsid w:val="007D0F0A"/>
    <w:rsid w:val="007D6281"/>
    <w:rsid w:val="007F47DB"/>
    <w:rsid w:val="007F5172"/>
    <w:rsid w:val="0081109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3977"/>
    <w:rsid w:val="008B6058"/>
    <w:rsid w:val="008C2425"/>
    <w:rsid w:val="008C6C31"/>
    <w:rsid w:val="008D031B"/>
    <w:rsid w:val="008E3FCC"/>
    <w:rsid w:val="008F3811"/>
    <w:rsid w:val="00923690"/>
    <w:rsid w:val="00927027"/>
    <w:rsid w:val="009358B6"/>
    <w:rsid w:val="009362F4"/>
    <w:rsid w:val="00937B92"/>
    <w:rsid w:val="009463F4"/>
    <w:rsid w:val="00951C3A"/>
    <w:rsid w:val="00953C86"/>
    <w:rsid w:val="009703FA"/>
    <w:rsid w:val="0097208A"/>
    <w:rsid w:val="009763F6"/>
    <w:rsid w:val="00976679"/>
    <w:rsid w:val="00976744"/>
    <w:rsid w:val="0098167D"/>
    <w:rsid w:val="00981A9C"/>
    <w:rsid w:val="0098392B"/>
    <w:rsid w:val="009B65BF"/>
    <w:rsid w:val="009B6AB6"/>
    <w:rsid w:val="009E3849"/>
    <w:rsid w:val="009F0855"/>
    <w:rsid w:val="00A02F03"/>
    <w:rsid w:val="00A120DD"/>
    <w:rsid w:val="00A20506"/>
    <w:rsid w:val="00A24B13"/>
    <w:rsid w:val="00A30917"/>
    <w:rsid w:val="00A321FC"/>
    <w:rsid w:val="00A33B92"/>
    <w:rsid w:val="00A359FA"/>
    <w:rsid w:val="00A427DC"/>
    <w:rsid w:val="00A44367"/>
    <w:rsid w:val="00A601D7"/>
    <w:rsid w:val="00A628C7"/>
    <w:rsid w:val="00A6361E"/>
    <w:rsid w:val="00A74D0C"/>
    <w:rsid w:val="00A82058"/>
    <w:rsid w:val="00A97938"/>
    <w:rsid w:val="00AB4557"/>
    <w:rsid w:val="00AB76C5"/>
    <w:rsid w:val="00AC7551"/>
    <w:rsid w:val="00AD4CA7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B2564"/>
    <w:rsid w:val="00BD356A"/>
    <w:rsid w:val="00BF1D68"/>
    <w:rsid w:val="00C15202"/>
    <w:rsid w:val="00C164DF"/>
    <w:rsid w:val="00C16AE0"/>
    <w:rsid w:val="00C20222"/>
    <w:rsid w:val="00C33582"/>
    <w:rsid w:val="00C3564F"/>
    <w:rsid w:val="00C365DE"/>
    <w:rsid w:val="00C3728A"/>
    <w:rsid w:val="00C37657"/>
    <w:rsid w:val="00C43BF6"/>
    <w:rsid w:val="00C52C83"/>
    <w:rsid w:val="00C61096"/>
    <w:rsid w:val="00C63FC8"/>
    <w:rsid w:val="00C65946"/>
    <w:rsid w:val="00C712A2"/>
    <w:rsid w:val="00C75C8B"/>
    <w:rsid w:val="00C97378"/>
    <w:rsid w:val="00CA50BD"/>
    <w:rsid w:val="00CB15CC"/>
    <w:rsid w:val="00CB2E4A"/>
    <w:rsid w:val="00CB5761"/>
    <w:rsid w:val="00CB749C"/>
    <w:rsid w:val="00CC08B7"/>
    <w:rsid w:val="00CC4B43"/>
    <w:rsid w:val="00CD31DF"/>
    <w:rsid w:val="00CE077F"/>
    <w:rsid w:val="00CE62FC"/>
    <w:rsid w:val="00D01C17"/>
    <w:rsid w:val="00D06954"/>
    <w:rsid w:val="00D13029"/>
    <w:rsid w:val="00D30DFC"/>
    <w:rsid w:val="00D31261"/>
    <w:rsid w:val="00D34455"/>
    <w:rsid w:val="00D359A5"/>
    <w:rsid w:val="00D45DAD"/>
    <w:rsid w:val="00D60AEC"/>
    <w:rsid w:val="00D62A63"/>
    <w:rsid w:val="00D63433"/>
    <w:rsid w:val="00D74C30"/>
    <w:rsid w:val="00D77DF1"/>
    <w:rsid w:val="00D80548"/>
    <w:rsid w:val="00D80E9D"/>
    <w:rsid w:val="00D866C4"/>
    <w:rsid w:val="00D9231C"/>
    <w:rsid w:val="00D93B37"/>
    <w:rsid w:val="00D941DA"/>
    <w:rsid w:val="00DA63D8"/>
    <w:rsid w:val="00DB05E1"/>
    <w:rsid w:val="00DB1577"/>
    <w:rsid w:val="00DC1020"/>
    <w:rsid w:val="00DC58B8"/>
    <w:rsid w:val="00DD05C2"/>
    <w:rsid w:val="00DD166A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E4E60"/>
    <w:rsid w:val="00EF6A64"/>
    <w:rsid w:val="00F16CD2"/>
    <w:rsid w:val="00F45B96"/>
    <w:rsid w:val="00F47E7F"/>
    <w:rsid w:val="00F532DE"/>
    <w:rsid w:val="00F5443B"/>
    <w:rsid w:val="00F547CC"/>
    <w:rsid w:val="00F640CE"/>
    <w:rsid w:val="00F73C5C"/>
    <w:rsid w:val="00F767B2"/>
    <w:rsid w:val="00F905C6"/>
    <w:rsid w:val="00F9115C"/>
    <w:rsid w:val="00F92083"/>
    <w:rsid w:val="00FA3F1C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7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86D2D-48D2-4F00-8968-CEE4ADFF7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D72AD64.dotm</Template>
  <TotalTime>0</TotalTime>
  <Pages>2</Pages>
  <Words>244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1925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Geschichte der Mathematik, Folge 3, Arbeitsblatt 2 Lösungen</dc:title>
  <dc:creator>MM</dc:creator>
  <cp:lastModifiedBy>Schneider, Nadja (SRF)</cp:lastModifiedBy>
  <cp:revision>7</cp:revision>
  <cp:lastPrinted>2012-09-23T15:27:00Z</cp:lastPrinted>
  <dcterms:created xsi:type="dcterms:W3CDTF">2013-02-08T16:27:00Z</dcterms:created>
  <dcterms:modified xsi:type="dcterms:W3CDTF">2013-05-28T13:12:00Z</dcterms:modified>
  <cp:category>Zuma Vorlage phe</cp:category>
</cp:coreProperties>
</file>