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22225" w14:textId="77777777" w:rsidR="0065748B" w:rsidRDefault="000D0DC1" w:rsidP="00AE7D04">
      <w:pPr>
        <w:rPr>
          <w:rFonts w:ascii="Arial" w:hAnsi="Arial"/>
          <w:color w:val="A6A6A6" w:themeColor="background1" w:themeShade="A6"/>
          <w:sz w:val="20"/>
        </w:rPr>
      </w:pPr>
      <w:bookmarkStart w:id="0" w:name="_GoBack"/>
      <w:bookmarkEnd w:id="0"/>
      <w:r w:rsidRPr="0065748B">
        <w:rPr>
          <w:rFonts w:ascii="Arial" w:hAnsi="Arial"/>
          <w:b/>
          <w:sz w:val="20"/>
        </w:rPr>
        <w:t>1. Begriffsdefinition:</w:t>
      </w:r>
      <w:r>
        <w:rPr>
          <w:rFonts w:ascii="Arial" w:hAnsi="Arial"/>
          <w:sz w:val="20"/>
        </w:rPr>
        <w:br/>
      </w:r>
      <w:r>
        <w:rPr>
          <w:rFonts w:ascii="Arial" w:hAnsi="Arial"/>
          <w:sz w:val="20"/>
        </w:rPr>
        <w:br/>
      </w:r>
      <w:r w:rsidRPr="00AE7D04">
        <w:rPr>
          <w:rFonts w:ascii="Arial" w:hAnsi="Arial"/>
          <w:b/>
          <w:sz w:val="20"/>
        </w:rPr>
        <w:t>Verwerfung:</w:t>
      </w:r>
      <w:r w:rsidR="00AE7D04">
        <w:rPr>
          <w:rFonts w:ascii="Arial" w:hAnsi="Arial"/>
          <w:sz w:val="20"/>
        </w:rPr>
        <w:br/>
      </w:r>
      <w:r w:rsidRPr="00DF2C0C">
        <w:rPr>
          <w:rFonts w:ascii="Arial" w:hAnsi="Arial"/>
          <w:sz w:val="20"/>
        </w:rPr>
        <w:br/>
      </w:r>
      <w:r w:rsidR="00AE7D04">
        <w:rPr>
          <w:rFonts w:ascii="Arial" w:hAnsi="Arial"/>
          <w:sz w:val="20"/>
        </w:rPr>
        <w:t>Eine Verwerfung ist eine Bruchstelle in der Erdkruste, an dem sich zwei Kontinentalplatten aneinander vorbeischieben. Sie ist oft Ursprung eines Erdbebens</w:t>
      </w:r>
      <w:r w:rsidR="00DF2C0C" w:rsidRPr="00DF2C0C">
        <w:rPr>
          <w:rFonts w:ascii="Arial" w:hAnsi="Arial"/>
          <w:color w:val="A6A6A6" w:themeColor="background1" w:themeShade="A6"/>
          <w:sz w:val="20"/>
        </w:rPr>
        <w:br/>
      </w:r>
      <w:r w:rsidR="00DF2C0C" w:rsidRPr="00DF2C0C">
        <w:rPr>
          <w:rFonts w:ascii="Arial" w:hAnsi="Arial"/>
          <w:sz w:val="20"/>
        </w:rPr>
        <w:br/>
      </w:r>
      <w:r w:rsidRPr="00AE7D04">
        <w:rPr>
          <w:rFonts w:ascii="Arial" w:hAnsi="Arial"/>
          <w:b/>
          <w:sz w:val="20"/>
        </w:rPr>
        <w:t>Transformstörungen:</w:t>
      </w:r>
      <w:r w:rsidR="00AE7D04">
        <w:rPr>
          <w:rFonts w:ascii="Arial" w:hAnsi="Arial"/>
          <w:sz w:val="20"/>
        </w:rPr>
        <w:br/>
      </w:r>
      <w:r w:rsidRPr="00DF2C0C">
        <w:rPr>
          <w:rFonts w:ascii="Arial" w:hAnsi="Arial"/>
          <w:sz w:val="20"/>
        </w:rPr>
        <w:br/>
      </w:r>
      <w:r w:rsidR="00AE7D04">
        <w:rPr>
          <w:rFonts w:ascii="Arial" w:hAnsi="Arial"/>
          <w:sz w:val="20"/>
        </w:rPr>
        <w:t>Störungen bzw. Verwerfungszonen an denen sich die tektonischen Platten horizontal aneinander vorbei schieben. Die Bewegung nennt man Blattverschiebung. Es wird kein Erdkrustenmaterial gebildet oder vernichtet. Die Platten verhaken sich ineinander und Energie wird gestaut. Schlagartig kann sich diese Energie entladen und es kommt zu einem Erdbeben.</w:t>
      </w:r>
      <w:r w:rsidR="00AE7D04">
        <w:rPr>
          <w:rFonts w:ascii="Arial" w:hAnsi="Arial"/>
          <w:sz w:val="20"/>
        </w:rPr>
        <w:br/>
      </w:r>
      <w:r w:rsidR="00DF2C0C" w:rsidRPr="00DF2C0C">
        <w:rPr>
          <w:rFonts w:ascii="Arial" w:hAnsi="Arial"/>
          <w:sz w:val="20"/>
        </w:rPr>
        <w:br/>
      </w:r>
      <w:proofErr w:type="spellStart"/>
      <w:r w:rsidRPr="00AE7D04">
        <w:rPr>
          <w:rFonts w:ascii="Arial" w:hAnsi="Arial"/>
          <w:b/>
          <w:sz w:val="20"/>
        </w:rPr>
        <w:t>Magnitudenskala</w:t>
      </w:r>
      <w:proofErr w:type="spellEnd"/>
      <w:r w:rsidRPr="00AE7D04">
        <w:rPr>
          <w:rFonts w:ascii="Arial" w:hAnsi="Arial"/>
          <w:b/>
          <w:sz w:val="20"/>
        </w:rPr>
        <w:t>/Seismogramm:</w:t>
      </w:r>
      <w:r w:rsidR="00AE7D04">
        <w:rPr>
          <w:rFonts w:ascii="Arial" w:hAnsi="Arial"/>
          <w:sz w:val="20"/>
        </w:rPr>
        <w:br/>
      </w:r>
      <w:r w:rsidR="00DF2C0C" w:rsidRPr="00DF2C0C">
        <w:rPr>
          <w:rFonts w:ascii="Arial" w:hAnsi="Arial"/>
          <w:sz w:val="20"/>
        </w:rPr>
        <w:br/>
      </w:r>
      <w:r w:rsidR="00AE7D04">
        <w:rPr>
          <w:rFonts w:ascii="Arial" w:hAnsi="Arial"/>
          <w:sz w:val="20"/>
        </w:rPr>
        <w:t xml:space="preserve">Eine </w:t>
      </w:r>
      <w:proofErr w:type="spellStart"/>
      <w:r w:rsidR="00AE7D04">
        <w:rPr>
          <w:rFonts w:ascii="Arial" w:hAnsi="Arial"/>
          <w:sz w:val="20"/>
        </w:rPr>
        <w:t>Magnitudenskala</w:t>
      </w:r>
      <w:proofErr w:type="spellEnd"/>
      <w:r w:rsidR="00AE7D04">
        <w:rPr>
          <w:rFonts w:ascii="Arial" w:hAnsi="Arial"/>
          <w:sz w:val="20"/>
        </w:rPr>
        <w:t xml:space="preserve"> misst die Stärke eines Erdbebens. Das Skalenende liegt bei einem </w:t>
      </w:r>
      <w:r w:rsidR="00CA49FA">
        <w:rPr>
          <w:rFonts w:ascii="Arial" w:hAnsi="Arial"/>
          <w:sz w:val="20"/>
        </w:rPr>
        <w:t>Wert von 10,6, da die Erdkruste</w:t>
      </w:r>
      <w:r w:rsidR="00AE7D04">
        <w:rPr>
          <w:rFonts w:ascii="Arial" w:hAnsi="Arial"/>
          <w:sz w:val="20"/>
        </w:rPr>
        <w:t xml:space="preserve"> bei diese</w:t>
      </w:r>
      <w:r w:rsidR="00CA49FA">
        <w:rPr>
          <w:rFonts w:ascii="Arial" w:hAnsi="Arial"/>
          <w:sz w:val="20"/>
        </w:rPr>
        <w:t>m Wert auseinanderbrechen würde</w:t>
      </w:r>
      <w:r w:rsidR="00AE7D04">
        <w:rPr>
          <w:rFonts w:ascii="Arial" w:hAnsi="Arial"/>
          <w:sz w:val="20"/>
        </w:rPr>
        <w:t>. Ein Seismogramm zeichnet die Bewegung des ruhenden Erdbodens auf. Es wird zwischen Fern-, Lokal- und Mikrobeben unterschieden. Daran kann man die maximale Entfernung des Bebens beurteilen.</w:t>
      </w:r>
      <w:r w:rsidR="00DF2C0C">
        <w:rPr>
          <w:rFonts w:ascii="Arial" w:hAnsi="Arial"/>
          <w:color w:val="BFBFBF" w:themeColor="background1" w:themeShade="BF"/>
          <w:sz w:val="20"/>
        </w:rPr>
        <w:br/>
      </w:r>
      <w:r w:rsidR="00DF2C0C">
        <w:rPr>
          <w:rFonts w:ascii="Arial" w:hAnsi="Arial"/>
          <w:color w:val="BFBFBF" w:themeColor="background1" w:themeShade="BF"/>
          <w:sz w:val="20"/>
        </w:rPr>
        <w:br/>
      </w:r>
      <w:r w:rsidRPr="00AE7D04">
        <w:rPr>
          <w:rFonts w:ascii="Arial" w:hAnsi="Arial"/>
          <w:b/>
          <w:sz w:val="20"/>
        </w:rPr>
        <w:t>Epizentrum/Hypozentrum:</w:t>
      </w:r>
      <w:r w:rsidR="00DF2C0C">
        <w:rPr>
          <w:rFonts w:ascii="Arial" w:hAnsi="Arial"/>
          <w:sz w:val="20"/>
        </w:rPr>
        <w:br/>
      </w:r>
      <w:r w:rsidR="00AE7D04">
        <w:rPr>
          <w:rFonts w:ascii="Arial" w:hAnsi="Arial"/>
          <w:color w:val="BFBFBF" w:themeColor="background1" w:themeShade="BF"/>
          <w:sz w:val="20"/>
        </w:rPr>
        <w:br/>
      </w:r>
      <w:r w:rsidR="00AE7D04">
        <w:rPr>
          <w:rFonts w:ascii="Arial" w:hAnsi="Arial"/>
          <w:sz w:val="20"/>
        </w:rPr>
        <w:t xml:space="preserve">Ein Epizentrum beschreibt die geografische Lage eines Erdbebens </w:t>
      </w:r>
      <w:r w:rsidR="007A2921">
        <w:rPr>
          <w:rFonts w:ascii="Arial" w:hAnsi="Arial"/>
          <w:sz w:val="20"/>
        </w:rPr>
        <w:t xml:space="preserve">auf der Erdoberfläche. </w:t>
      </w:r>
      <w:r w:rsidR="00AE7D04">
        <w:rPr>
          <w:rFonts w:ascii="Arial" w:hAnsi="Arial"/>
          <w:sz w:val="20"/>
        </w:rPr>
        <w:t>Genau senkrecht unterhalb des Epizentrums befindet sich das Hypozentrum, also der Ort</w:t>
      </w:r>
      <w:r w:rsidR="007A2921">
        <w:rPr>
          <w:rFonts w:ascii="Arial" w:hAnsi="Arial"/>
          <w:sz w:val="20"/>
        </w:rPr>
        <w:t>,</w:t>
      </w:r>
      <w:r w:rsidR="00AE7D04">
        <w:rPr>
          <w:rFonts w:ascii="Arial" w:hAnsi="Arial"/>
          <w:sz w:val="20"/>
        </w:rPr>
        <w:t xml:space="preserve"> von dem ein Erdbeben ausgeht. Das Hypozentrum wird auch Bebenherd oder seismische Quelle genannt.</w:t>
      </w:r>
      <w:r w:rsidR="00DF2C0C">
        <w:rPr>
          <w:rFonts w:ascii="Arial" w:hAnsi="Arial"/>
          <w:color w:val="A6A6A6" w:themeColor="background1" w:themeShade="A6"/>
          <w:sz w:val="20"/>
        </w:rPr>
        <w:br/>
      </w:r>
    </w:p>
    <w:p w14:paraId="6695764A" w14:textId="2D41CE6B" w:rsidR="00AE7D04" w:rsidRDefault="00DF2C0C" w:rsidP="00AE7D04">
      <w:pPr>
        <w:rPr>
          <w:rFonts w:ascii="Arial" w:hAnsi="Arial"/>
          <w:sz w:val="20"/>
        </w:rPr>
      </w:pPr>
      <w:r>
        <w:rPr>
          <w:rFonts w:ascii="Arial" w:hAnsi="Arial"/>
          <w:color w:val="A6A6A6" w:themeColor="background1" w:themeShade="A6"/>
          <w:sz w:val="20"/>
        </w:rPr>
        <w:br/>
      </w:r>
      <w:r w:rsidR="0065748B">
        <w:rPr>
          <w:rFonts w:ascii="Arial" w:hAnsi="Arial"/>
          <w:color w:val="A6A6A6" w:themeColor="background1" w:themeShade="A6"/>
          <w:sz w:val="20"/>
        </w:rPr>
        <w:br/>
      </w:r>
      <w:r w:rsidR="0065748B">
        <w:rPr>
          <w:rFonts w:ascii="Arial" w:hAnsi="Arial"/>
          <w:color w:val="A6A6A6" w:themeColor="background1" w:themeShade="A6"/>
          <w:sz w:val="20"/>
        </w:rPr>
        <w:br/>
      </w:r>
      <w:r>
        <w:rPr>
          <w:rFonts w:ascii="Arial" w:hAnsi="Arial"/>
          <w:color w:val="A6A6A6" w:themeColor="background1" w:themeShade="A6"/>
          <w:sz w:val="20"/>
        </w:rPr>
        <w:br/>
      </w:r>
      <w:r w:rsidR="000D0DC1" w:rsidRPr="0065748B">
        <w:rPr>
          <w:rFonts w:ascii="Arial" w:hAnsi="Arial"/>
          <w:b/>
          <w:sz w:val="20"/>
        </w:rPr>
        <w:t>2. Warum ist Los Angeles</w:t>
      </w:r>
      <w:r w:rsidR="00212A4B" w:rsidRPr="0065748B">
        <w:rPr>
          <w:rFonts w:ascii="Arial" w:hAnsi="Arial"/>
          <w:b/>
          <w:sz w:val="20"/>
        </w:rPr>
        <w:t xml:space="preserve"> besonders</w:t>
      </w:r>
      <w:r w:rsidR="000D0DC1" w:rsidRPr="0065748B">
        <w:rPr>
          <w:rFonts w:ascii="Arial" w:hAnsi="Arial"/>
          <w:b/>
          <w:sz w:val="20"/>
        </w:rPr>
        <w:t xml:space="preserve"> erdbebengefährdet?</w:t>
      </w:r>
      <w:r w:rsidR="000D0DC1">
        <w:rPr>
          <w:rFonts w:ascii="Arial" w:hAnsi="Arial"/>
          <w:sz w:val="20"/>
        </w:rPr>
        <w:t xml:space="preserve"> </w:t>
      </w:r>
      <w:r w:rsidR="00AE7D04">
        <w:rPr>
          <w:rFonts w:ascii="Arial" w:hAnsi="Arial"/>
          <w:sz w:val="20"/>
        </w:rPr>
        <w:br/>
      </w:r>
      <w:r w:rsidR="00AE7D04">
        <w:rPr>
          <w:rFonts w:ascii="Arial" w:hAnsi="Arial"/>
          <w:sz w:val="20"/>
        </w:rPr>
        <w:br/>
        <w:t>In Palm</w:t>
      </w:r>
      <w:r w:rsidR="00AE7D04" w:rsidRPr="008C0861">
        <w:rPr>
          <w:rFonts w:ascii="Arial" w:hAnsi="Arial"/>
          <w:sz w:val="20"/>
        </w:rPr>
        <w:t xml:space="preserve"> Spring</w:t>
      </w:r>
      <w:r w:rsidR="00AE7D04">
        <w:rPr>
          <w:rFonts w:ascii="Arial" w:hAnsi="Arial"/>
          <w:sz w:val="20"/>
        </w:rPr>
        <w:t>s</w:t>
      </w:r>
      <w:r w:rsidR="00AE7D04" w:rsidRPr="008C0861">
        <w:rPr>
          <w:rFonts w:ascii="Arial" w:hAnsi="Arial"/>
          <w:sz w:val="20"/>
        </w:rPr>
        <w:t xml:space="preserve"> </w:t>
      </w:r>
      <w:r w:rsidR="001A0CF8">
        <w:rPr>
          <w:rFonts w:ascii="Arial" w:hAnsi="Arial"/>
          <w:sz w:val="20"/>
        </w:rPr>
        <w:t xml:space="preserve">in der Nähe </w:t>
      </w:r>
      <w:proofErr w:type="gramStart"/>
      <w:r w:rsidR="001A0CF8">
        <w:rPr>
          <w:rFonts w:ascii="Arial" w:hAnsi="Arial"/>
          <w:sz w:val="20"/>
        </w:rPr>
        <w:t>des</w:t>
      </w:r>
      <w:r w:rsidR="00AE7D04" w:rsidRPr="008C0861">
        <w:rPr>
          <w:rFonts w:ascii="Arial" w:hAnsi="Arial"/>
          <w:sz w:val="20"/>
        </w:rPr>
        <w:t xml:space="preserve"> </w:t>
      </w:r>
      <w:proofErr w:type="spellStart"/>
      <w:r w:rsidR="00AE7D04" w:rsidRPr="008C0861">
        <w:rPr>
          <w:rFonts w:ascii="Arial" w:hAnsi="Arial"/>
          <w:sz w:val="20"/>
        </w:rPr>
        <w:t>Salton</w:t>
      </w:r>
      <w:r w:rsidR="00AE7D04">
        <w:rPr>
          <w:rFonts w:ascii="Arial" w:hAnsi="Arial"/>
          <w:sz w:val="20"/>
        </w:rPr>
        <w:t>see</w:t>
      </w:r>
      <w:proofErr w:type="spellEnd"/>
      <w:proofErr w:type="gramEnd"/>
      <w:r w:rsidR="00AE7D04" w:rsidRPr="008C0861">
        <w:rPr>
          <w:rFonts w:ascii="Arial" w:hAnsi="Arial"/>
          <w:sz w:val="20"/>
        </w:rPr>
        <w:t xml:space="preserve"> könnte das nächste </w:t>
      </w:r>
      <w:r w:rsidR="00CA49FA">
        <w:rPr>
          <w:rFonts w:ascii="Arial" w:hAnsi="Arial"/>
          <w:sz w:val="20"/>
        </w:rPr>
        <w:t xml:space="preserve">grosse </w:t>
      </w:r>
      <w:r w:rsidR="00AE7D04" w:rsidRPr="008C0861">
        <w:rPr>
          <w:rFonts w:ascii="Arial" w:hAnsi="Arial"/>
          <w:sz w:val="20"/>
        </w:rPr>
        <w:t xml:space="preserve">Erdbeben ausgelöst werden. Das Beben würde sich Richtung Norden entlang der Verwerfung ausbreiten. </w:t>
      </w:r>
      <w:r w:rsidR="00CA49FA">
        <w:rPr>
          <w:rFonts w:ascii="Arial" w:hAnsi="Arial"/>
          <w:sz w:val="20"/>
        </w:rPr>
        <w:t>Mit einer Geschwindigkeit von</w:t>
      </w:r>
      <w:r w:rsidR="00AE7D04" w:rsidRPr="008C0861">
        <w:rPr>
          <w:rFonts w:ascii="Arial" w:hAnsi="Arial"/>
          <w:sz w:val="20"/>
        </w:rPr>
        <w:t xml:space="preserve"> drei Kilometer</w:t>
      </w:r>
      <w:r w:rsidR="00CA49FA">
        <w:rPr>
          <w:rFonts w:ascii="Arial" w:hAnsi="Arial"/>
          <w:sz w:val="20"/>
        </w:rPr>
        <w:t>n</w:t>
      </w:r>
      <w:r w:rsidR="00AE7D04" w:rsidRPr="008C0861">
        <w:rPr>
          <w:rFonts w:ascii="Arial" w:hAnsi="Arial"/>
          <w:sz w:val="20"/>
        </w:rPr>
        <w:t xml:space="preserve"> pro</w:t>
      </w:r>
      <w:r w:rsidR="00CA49FA">
        <w:rPr>
          <w:rFonts w:ascii="Arial" w:hAnsi="Arial"/>
          <w:sz w:val="20"/>
        </w:rPr>
        <w:t xml:space="preserve"> Sekunde</w:t>
      </w:r>
      <w:r w:rsidR="00AE7D04" w:rsidRPr="008C0861">
        <w:rPr>
          <w:rFonts w:ascii="Arial" w:hAnsi="Arial"/>
          <w:sz w:val="20"/>
        </w:rPr>
        <w:t xml:space="preserve"> würde </w:t>
      </w:r>
      <w:r w:rsidR="00CA49FA">
        <w:rPr>
          <w:rFonts w:ascii="Arial" w:hAnsi="Arial"/>
          <w:sz w:val="20"/>
        </w:rPr>
        <w:t xml:space="preserve">es </w:t>
      </w:r>
      <w:r w:rsidR="00AE7D04" w:rsidRPr="008C0861">
        <w:rPr>
          <w:rFonts w:ascii="Arial" w:hAnsi="Arial"/>
          <w:sz w:val="20"/>
        </w:rPr>
        <w:t xml:space="preserve">Los Angeles in zwei Minuten erreichen. Auf dem Weg </w:t>
      </w:r>
      <w:r w:rsidR="001432B9">
        <w:rPr>
          <w:rFonts w:ascii="Arial" w:hAnsi="Arial"/>
          <w:sz w:val="20"/>
        </w:rPr>
        <w:t>dahin würden beide</w:t>
      </w:r>
      <w:r w:rsidR="00AE7D04" w:rsidRPr="008C0861">
        <w:rPr>
          <w:rFonts w:ascii="Arial" w:hAnsi="Arial"/>
          <w:sz w:val="20"/>
        </w:rPr>
        <w:t xml:space="preserve"> Kontinentalplatten erschüttert (paz</w:t>
      </w:r>
      <w:r w:rsidR="001432B9">
        <w:rPr>
          <w:rFonts w:ascii="Arial" w:hAnsi="Arial"/>
          <w:sz w:val="20"/>
        </w:rPr>
        <w:t xml:space="preserve">ifische und nordamerikanische). </w:t>
      </w:r>
      <w:r w:rsidR="00AE7D04" w:rsidRPr="00BA5278">
        <w:rPr>
          <w:rFonts w:ascii="Arial" w:hAnsi="Arial"/>
          <w:sz w:val="20"/>
        </w:rPr>
        <w:t>Los Angeles steht</w:t>
      </w:r>
      <w:r w:rsidR="001432B9">
        <w:rPr>
          <w:rFonts w:ascii="Arial" w:hAnsi="Arial"/>
          <w:sz w:val="20"/>
        </w:rPr>
        <w:t xml:space="preserve"> ausserdem</w:t>
      </w:r>
      <w:r w:rsidR="00AE7D04" w:rsidRPr="00BA5278">
        <w:rPr>
          <w:rFonts w:ascii="Arial" w:hAnsi="Arial"/>
          <w:sz w:val="20"/>
        </w:rPr>
        <w:t xml:space="preserve"> auf einer weichen, acht Kilometer tiefe</w:t>
      </w:r>
      <w:r w:rsidR="001432B9">
        <w:rPr>
          <w:rFonts w:ascii="Arial" w:hAnsi="Arial"/>
          <w:sz w:val="20"/>
        </w:rPr>
        <w:t>n</w:t>
      </w:r>
      <w:r w:rsidR="00AE7D04" w:rsidRPr="00BA5278">
        <w:rPr>
          <w:rFonts w:ascii="Arial" w:hAnsi="Arial"/>
          <w:sz w:val="20"/>
        </w:rPr>
        <w:t xml:space="preserve"> Sedimentschicht. Die </w:t>
      </w:r>
      <w:r w:rsidR="005E34CD">
        <w:rPr>
          <w:rFonts w:ascii="Arial" w:hAnsi="Arial"/>
          <w:sz w:val="20"/>
        </w:rPr>
        <w:t>Erschütterungsw</w:t>
      </w:r>
      <w:r w:rsidR="00AE7D04" w:rsidRPr="00BA5278">
        <w:rPr>
          <w:rFonts w:ascii="Arial" w:hAnsi="Arial"/>
          <w:sz w:val="20"/>
        </w:rPr>
        <w:t xml:space="preserve">ellen </w:t>
      </w:r>
      <w:r w:rsidR="005E34CD">
        <w:rPr>
          <w:rFonts w:ascii="Arial" w:hAnsi="Arial"/>
          <w:sz w:val="20"/>
        </w:rPr>
        <w:t>durch diese Schicht</w:t>
      </w:r>
      <w:r w:rsidR="00AE7D04" w:rsidRPr="00BA5278">
        <w:rPr>
          <w:rFonts w:ascii="Arial" w:hAnsi="Arial"/>
          <w:sz w:val="20"/>
        </w:rPr>
        <w:t xml:space="preserve"> verstärkt und hin und her geworfen. </w:t>
      </w:r>
    </w:p>
    <w:p w14:paraId="1396F895" w14:textId="3DCFC3C0" w:rsidR="00562E40" w:rsidRPr="00DF2C0C" w:rsidRDefault="00562E40" w:rsidP="00AE7D04">
      <w:pPr>
        <w:spacing w:line="360" w:lineRule="auto"/>
        <w:ind w:right="2693"/>
        <w:rPr>
          <w:rFonts w:ascii="Arial" w:hAnsi="Arial"/>
          <w:color w:val="A6A6A6" w:themeColor="background1" w:themeShade="A6"/>
          <w:sz w:val="20"/>
        </w:rPr>
      </w:pPr>
    </w:p>
    <w:sectPr w:rsidR="00562E40" w:rsidRPr="00DF2C0C" w:rsidSect="00EF5719">
      <w:headerReference w:type="default" r:id="rId7"/>
      <w:footerReference w:type="default" r:id="rId8"/>
      <w:headerReference w:type="first" r:id="rId9"/>
      <w:footerReference w:type="first" r:id="rId10"/>
      <w:type w:val="continuous"/>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640E6" w14:textId="77777777" w:rsidR="001A0CF8" w:rsidRDefault="001A0CF8" w:rsidP="00EF5719">
      <w:r>
        <w:separator/>
      </w:r>
    </w:p>
  </w:endnote>
  <w:endnote w:type="continuationSeparator" w:id="0">
    <w:p w14:paraId="41372402" w14:textId="77777777" w:rsidR="001A0CF8" w:rsidRDefault="001A0CF8" w:rsidP="00EF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1933"/>
      <w:gridCol w:w="2500"/>
      <w:gridCol w:w="1825"/>
    </w:tblGrid>
    <w:tr w:rsidR="001A0CF8" w14:paraId="1CCBF14C" w14:textId="77777777" w:rsidTr="00EF5719">
      <w:tc>
        <w:tcPr>
          <w:tcW w:w="2777" w:type="dxa"/>
        </w:tcPr>
        <w:p w14:paraId="21555244" w14:textId="77777777" w:rsidR="001A0CF8" w:rsidRDefault="001A0CF8" w:rsidP="00EF5719">
          <w:pPr>
            <w:pStyle w:val="Kopfzeile"/>
            <w:tabs>
              <w:tab w:val="clear" w:pos="4536"/>
              <w:tab w:val="clear" w:pos="9072"/>
            </w:tabs>
            <w:jc w:val="right"/>
            <w:rPr>
              <w:rFonts w:ascii="Arial" w:hAnsi="Arial"/>
              <w:b/>
              <w:bCs/>
              <w:sz w:val="20"/>
            </w:rPr>
          </w:pPr>
        </w:p>
      </w:tc>
      <w:tc>
        <w:tcPr>
          <w:tcW w:w="180" w:type="dxa"/>
        </w:tcPr>
        <w:p w14:paraId="6141C82D" w14:textId="77777777" w:rsidR="001A0CF8" w:rsidRDefault="001A0CF8" w:rsidP="00EF5719">
          <w:pPr>
            <w:pStyle w:val="Kopfzeile"/>
            <w:tabs>
              <w:tab w:val="clear" w:pos="4536"/>
              <w:tab w:val="clear" w:pos="9072"/>
            </w:tabs>
            <w:rPr>
              <w:rFonts w:ascii="Arial" w:hAnsi="Arial"/>
              <w:sz w:val="20"/>
            </w:rPr>
          </w:pPr>
        </w:p>
      </w:tc>
      <w:tc>
        <w:tcPr>
          <w:tcW w:w="1933" w:type="dxa"/>
          <w:shd w:val="clear" w:color="auto" w:fill="C7C0B9"/>
          <w:vAlign w:val="center"/>
        </w:tcPr>
        <w:p w14:paraId="33A95F82" w14:textId="77777777" w:rsidR="001A0CF8" w:rsidRPr="00570DC5" w:rsidRDefault="001A0CF8" w:rsidP="00EF5719">
          <w:pPr>
            <w:pStyle w:val="Kopfzeile"/>
            <w:tabs>
              <w:tab w:val="clear" w:pos="4536"/>
              <w:tab w:val="clear" w:pos="9072"/>
            </w:tabs>
            <w:rPr>
              <w:rFonts w:ascii="Arial" w:hAnsi="Arial"/>
              <w:b/>
              <w:sz w:val="16"/>
              <w:szCs w:val="16"/>
            </w:rPr>
          </w:pPr>
          <w:r w:rsidRPr="00570DC5">
            <w:rPr>
              <w:rFonts w:ascii="Arial" w:hAnsi="Arial"/>
              <w:b/>
              <w:bCs/>
              <w:sz w:val="16"/>
              <w:szCs w:val="16"/>
            </w:rPr>
            <w:t>www.myschool.sf.tv</w:t>
          </w:r>
        </w:p>
      </w:tc>
      <w:tc>
        <w:tcPr>
          <w:tcW w:w="2500" w:type="dxa"/>
          <w:shd w:val="clear" w:color="auto" w:fill="C7C0B9"/>
          <w:vAlign w:val="center"/>
        </w:tcPr>
        <w:p w14:paraId="03C1CD0E" w14:textId="77777777" w:rsidR="001A0CF8" w:rsidRPr="00570DC5" w:rsidRDefault="001A0CF8" w:rsidP="00EF5719">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3CE448DC" w14:textId="77777777" w:rsidR="001A0CF8" w:rsidRPr="00570DC5" w:rsidRDefault="001A0CF8" w:rsidP="00EF5719">
          <w:pPr>
            <w:pStyle w:val="Kopfzeile"/>
            <w:tabs>
              <w:tab w:val="clear" w:pos="4536"/>
              <w:tab w:val="clear" w:pos="9072"/>
            </w:tabs>
            <w:jc w:val="right"/>
            <w:rPr>
              <w:rFonts w:ascii="Arial" w:hAnsi="Arial"/>
              <w:b/>
              <w:sz w:val="16"/>
              <w:szCs w:val="16"/>
            </w:rPr>
          </w:pPr>
          <w:r w:rsidRPr="00570DC5">
            <w:rPr>
              <w:rFonts w:ascii="Arial" w:hAnsi="Arial"/>
              <w:b/>
              <w:sz w:val="16"/>
              <w:szCs w:val="16"/>
            </w:rPr>
            <w:fldChar w:fldCharType="begin"/>
          </w:r>
          <w:r w:rsidRPr="00570DC5">
            <w:rPr>
              <w:rFonts w:ascii="Arial" w:hAnsi="Arial"/>
              <w:b/>
              <w:sz w:val="16"/>
              <w:szCs w:val="16"/>
            </w:rPr>
            <w:instrText xml:space="preserve"> PAGE   \* MERGEFORMAT </w:instrText>
          </w:r>
          <w:r w:rsidRPr="00570DC5">
            <w:rPr>
              <w:rFonts w:ascii="Arial" w:hAnsi="Arial"/>
              <w:b/>
              <w:sz w:val="16"/>
              <w:szCs w:val="16"/>
            </w:rPr>
            <w:fldChar w:fldCharType="separate"/>
          </w:r>
          <w:r>
            <w:rPr>
              <w:rFonts w:ascii="Arial" w:hAnsi="Arial"/>
              <w:b/>
              <w:noProof/>
              <w:sz w:val="16"/>
              <w:szCs w:val="16"/>
            </w:rPr>
            <w:t>2</w:t>
          </w:r>
          <w:r w:rsidRPr="00570DC5">
            <w:rPr>
              <w:rFonts w:ascii="Arial" w:hAnsi="Arial"/>
              <w:b/>
              <w:sz w:val="16"/>
              <w:szCs w:val="16"/>
            </w:rPr>
            <w:fldChar w:fldCharType="end"/>
          </w:r>
          <w:r w:rsidRPr="00570DC5">
            <w:rPr>
              <w:rFonts w:ascii="Arial" w:hAnsi="Arial"/>
              <w:b/>
              <w:sz w:val="16"/>
              <w:szCs w:val="16"/>
            </w:rPr>
            <w:t>/</w:t>
          </w:r>
          <w:r w:rsidR="00E11BF3">
            <w:fldChar w:fldCharType="begin"/>
          </w:r>
          <w:r w:rsidR="00E11BF3">
            <w:instrText xml:space="preserve"> NUMPAGES   \* MERGEFORMAT </w:instrText>
          </w:r>
          <w:r w:rsidR="00E11BF3">
            <w:fldChar w:fldCharType="separate"/>
          </w:r>
          <w:r w:rsidRPr="00212A4B">
            <w:rPr>
              <w:rFonts w:ascii="Arial" w:hAnsi="Arial"/>
              <w:b/>
              <w:noProof/>
              <w:sz w:val="16"/>
              <w:szCs w:val="16"/>
            </w:rPr>
            <w:t>2</w:t>
          </w:r>
          <w:r w:rsidR="00E11BF3">
            <w:rPr>
              <w:rFonts w:ascii="Arial" w:hAnsi="Arial"/>
              <w:b/>
              <w:noProof/>
              <w:sz w:val="16"/>
              <w:szCs w:val="16"/>
            </w:rPr>
            <w:fldChar w:fldCharType="end"/>
          </w:r>
        </w:p>
      </w:tc>
    </w:tr>
  </w:tbl>
  <w:p w14:paraId="56F4AE20" w14:textId="77777777" w:rsidR="001A0CF8" w:rsidRDefault="001A0CF8">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1A0CF8" w:rsidRPr="006E79FD" w14:paraId="23693465" w14:textId="77777777" w:rsidTr="00EF5719">
      <w:tc>
        <w:tcPr>
          <w:tcW w:w="2777" w:type="dxa"/>
        </w:tcPr>
        <w:p w14:paraId="7E9ECF2A" w14:textId="77777777" w:rsidR="001A0CF8" w:rsidRDefault="001A0CF8" w:rsidP="00EF5719">
          <w:pPr>
            <w:pStyle w:val="Kopfzeile"/>
            <w:tabs>
              <w:tab w:val="clear" w:pos="4536"/>
              <w:tab w:val="clear" w:pos="9072"/>
            </w:tabs>
            <w:jc w:val="right"/>
            <w:rPr>
              <w:rFonts w:ascii="Arial" w:hAnsi="Arial"/>
              <w:b/>
              <w:bCs/>
              <w:sz w:val="20"/>
            </w:rPr>
          </w:pPr>
        </w:p>
      </w:tc>
      <w:tc>
        <w:tcPr>
          <w:tcW w:w="180" w:type="dxa"/>
        </w:tcPr>
        <w:p w14:paraId="2D7E8B20" w14:textId="77777777" w:rsidR="001A0CF8" w:rsidRDefault="001A0CF8" w:rsidP="00EF5719">
          <w:pPr>
            <w:pStyle w:val="Kopfzeile"/>
            <w:tabs>
              <w:tab w:val="clear" w:pos="4536"/>
              <w:tab w:val="clear" w:pos="9072"/>
            </w:tabs>
            <w:rPr>
              <w:rFonts w:ascii="Arial" w:hAnsi="Arial"/>
              <w:sz w:val="20"/>
            </w:rPr>
          </w:pPr>
        </w:p>
      </w:tc>
      <w:tc>
        <w:tcPr>
          <w:tcW w:w="2075" w:type="dxa"/>
          <w:shd w:val="clear" w:color="auto" w:fill="C7C0B9"/>
          <w:vAlign w:val="center"/>
        </w:tcPr>
        <w:p w14:paraId="6AAC10AE" w14:textId="77777777" w:rsidR="001A0CF8" w:rsidRPr="006E79FD" w:rsidRDefault="001A0CF8" w:rsidP="00EF5719">
          <w:pPr>
            <w:pStyle w:val="Kopfzeile"/>
            <w:tabs>
              <w:tab w:val="clear" w:pos="4536"/>
              <w:tab w:val="clear" w:pos="9072"/>
            </w:tabs>
            <w:rPr>
              <w:rFonts w:ascii="Arial" w:hAnsi="Arial"/>
              <w:b/>
              <w:sz w:val="16"/>
              <w:szCs w:val="16"/>
            </w:rPr>
          </w:pPr>
          <w:r w:rsidRPr="006E79FD">
            <w:rPr>
              <w:rFonts w:ascii="Arial" w:hAnsi="Arial"/>
              <w:b/>
              <w:bCs/>
              <w:sz w:val="16"/>
              <w:szCs w:val="16"/>
            </w:rPr>
            <w:t>www.myschool.sf.tv</w:t>
          </w:r>
        </w:p>
      </w:tc>
      <w:tc>
        <w:tcPr>
          <w:tcW w:w="2358" w:type="dxa"/>
          <w:shd w:val="clear" w:color="auto" w:fill="C7C0B9"/>
          <w:vAlign w:val="center"/>
        </w:tcPr>
        <w:p w14:paraId="6608DD0B" w14:textId="77777777" w:rsidR="001A0CF8" w:rsidRPr="006E79FD" w:rsidRDefault="001A0CF8" w:rsidP="00EF5719">
          <w:pPr>
            <w:pStyle w:val="Kopfzeile"/>
            <w:tabs>
              <w:tab w:val="clear" w:pos="4536"/>
              <w:tab w:val="clear" w:pos="9072"/>
            </w:tabs>
            <w:jc w:val="center"/>
            <w:rPr>
              <w:rFonts w:ascii="Arial" w:hAnsi="Arial"/>
              <w:sz w:val="16"/>
              <w:szCs w:val="16"/>
            </w:rPr>
          </w:pPr>
        </w:p>
      </w:tc>
      <w:tc>
        <w:tcPr>
          <w:tcW w:w="1825" w:type="dxa"/>
          <w:shd w:val="clear" w:color="auto" w:fill="C7C0B9"/>
          <w:vAlign w:val="center"/>
        </w:tcPr>
        <w:p w14:paraId="7D14D62B" w14:textId="77777777" w:rsidR="001A0CF8" w:rsidRPr="006E79FD" w:rsidRDefault="001A0CF8" w:rsidP="00EF5719">
          <w:pPr>
            <w:pStyle w:val="Kopfzeile"/>
            <w:tabs>
              <w:tab w:val="clear" w:pos="4536"/>
              <w:tab w:val="clear" w:pos="9072"/>
            </w:tabs>
            <w:jc w:val="right"/>
            <w:rPr>
              <w:rFonts w:ascii="Arial" w:hAnsi="Arial"/>
              <w:b/>
              <w:sz w:val="16"/>
              <w:szCs w:val="16"/>
            </w:rPr>
          </w:pPr>
          <w:r w:rsidRPr="006E79FD">
            <w:rPr>
              <w:rFonts w:ascii="Arial" w:hAnsi="Arial"/>
              <w:b/>
              <w:sz w:val="16"/>
              <w:szCs w:val="16"/>
            </w:rPr>
            <w:fldChar w:fldCharType="begin"/>
          </w:r>
          <w:r w:rsidRPr="006E79FD">
            <w:rPr>
              <w:rFonts w:ascii="Arial" w:hAnsi="Arial"/>
              <w:b/>
              <w:sz w:val="16"/>
              <w:szCs w:val="16"/>
            </w:rPr>
            <w:instrText xml:space="preserve"> PAGE   \* MERGEFORMAT </w:instrText>
          </w:r>
          <w:r w:rsidRPr="006E79FD">
            <w:rPr>
              <w:rFonts w:ascii="Arial" w:hAnsi="Arial"/>
              <w:b/>
              <w:sz w:val="16"/>
              <w:szCs w:val="16"/>
            </w:rPr>
            <w:fldChar w:fldCharType="separate"/>
          </w:r>
          <w:r w:rsidR="00E11BF3">
            <w:rPr>
              <w:rFonts w:ascii="Arial" w:hAnsi="Arial"/>
              <w:b/>
              <w:noProof/>
              <w:sz w:val="16"/>
              <w:szCs w:val="16"/>
            </w:rPr>
            <w:t>1</w:t>
          </w:r>
          <w:r w:rsidRPr="006E79FD">
            <w:rPr>
              <w:rFonts w:ascii="Arial" w:hAnsi="Arial"/>
              <w:b/>
              <w:sz w:val="16"/>
              <w:szCs w:val="16"/>
            </w:rPr>
            <w:fldChar w:fldCharType="end"/>
          </w:r>
          <w:r w:rsidRPr="006E79FD">
            <w:rPr>
              <w:rFonts w:ascii="Arial" w:hAnsi="Arial"/>
              <w:b/>
              <w:sz w:val="16"/>
              <w:szCs w:val="16"/>
            </w:rPr>
            <w:t>/</w:t>
          </w:r>
          <w:r w:rsidR="00E11BF3">
            <w:fldChar w:fldCharType="begin"/>
          </w:r>
          <w:r w:rsidR="00E11BF3">
            <w:instrText xml:space="preserve"> NUMPAGES   \* MERGEFORMAT </w:instrText>
          </w:r>
          <w:r w:rsidR="00E11BF3">
            <w:fldChar w:fldCharType="separate"/>
          </w:r>
          <w:r w:rsidR="00E11BF3" w:rsidRPr="00E11BF3">
            <w:rPr>
              <w:rFonts w:ascii="Arial" w:hAnsi="Arial"/>
              <w:b/>
              <w:noProof/>
              <w:sz w:val="16"/>
              <w:szCs w:val="16"/>
            </w:rPr>
            <w:t>1</w:t>
          </w:r>
          <w:r w:rsidR="00E11BF3">
            <w:rPr>
              <w:rFonts w:ascii="Arial" w:hAnsi="Arial"/>
              <w:b/>
              <w:noProof/>
              <w:sz w:val="16"/>
              <w:szCs w:val="16"/>
            </w:rPr>
            <w:fldChar w:fldCharType="end"/>
          </w:r>
        </w:p>
      </w:tc>
    </w:tr>
  </w:tbl>
  <w:p w14:paraId="160BDB70" w14:textId="77777777" w:rsidR="001A0CF8" w:rsidRDefault="001A0CF8">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B2A19" w14:textId="77777777" w:rsidR="001A0CF8" w:rsidRDefault="001A0CF8" w:rsidP="00EF5719">
      <w:r>
        <w:separator/>
      </w:r>
    </w:p>
  </w:footnote>
  <w:footnote w:type="continuationSeparator" w:id="0">
    <w:p w14:paraId="3ECCB544" w14:textId="77777777" w:rsidR="001A0CF8" w:rsidRDefault="001A0CF8" w:rsidP="00EF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1634"/>
      <w:gridCol w:w="3191"/>
    </w:tblGrid>
    <w:tr w:rsidR="001A0CF8" w14:paraId="3C21DC34" w14:textId="77777777" w:rsidTr="00EF5719">
      <w:trPr>
        <w:cantSplit/>
        <w:trHeight w:val="278"/>
      </w:trPr>
      <w:tc>
        <w:tcPr>
          <w:tcW w:w="4390" w:type="dxa"/>
        </w:tcPr>
        <w:p w14:paraId="0912EF25" w14:textId="77777777" w:rsidR="001A0CF8" w:rsidRDefault="001A0CF8" w:rsidP="00EF5719">
          <w:pPr>
            <w:ind w:left="708" w:hanging="708"/>
            <w:rPr>
              <w:rFonts w:ascii="Arial" w:hAnsi="Arial"/>
              <w:sz w:val="26"/>
            </w:rPr>
          </w:pPr>
          <w:r>
            <w:rPr>
              <w:rFonts w:ascii="Arial" w:hAnsi="Arial"/>
              <w:noProof/>
              <w:lang w:eastAsia="de-CH"/>
            </w:rPr>
            <w:drawing>
              <wp:inline distT="0" distB="0" distL="0" distR="0" wp14:anchorId="1BA59079" wp14:editId="39A420A3">
                <wp:extent cx="1011676" cy="282982"/>
                <wp:effectExtent l="0" t="0" r="444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366D1836" w14:textId="77777777" w:rsidR="001A0CF8" w:rsidRDefault="001A0CF8" w:rsidP="00EF5719">
          <w:pPr>
            <w:ind w:left="708" w:hanging="708"/>
            <w:jc w:val="right"/>
            <w:rPr>
              <w:rFonts w:ascii="Arial" w:hAnsi="Arial"/>
              <w:sz w:val="26"/>
            </w:rPr>
          </w:pPr>
        </w:p>
      </w:tc>
      <w:tc>
        <w:tcPr>
          <w:tcW w:w="3191" w:type="dxa"/>
          <w:vAlign w:val="bottom"/>
        </w:tcPr>
        <w:p w14:paraId="1246AB2F" w14:textId="77777777" w:rsidR="001A0CF8" w:rsidRPr="00F849E4" w:rsidRDefault="001A0CF8" w:rsidP="00EF5719">
          <w:pPr>
            <w:pStyle w:val="berschrift4"/>
            <w:spacing w:after="40"/>
            <w:jc w:val="right"/>
            <w:rPr>
              <w:sz w:val="20"/>
            </w:rPr>
          </w:pPr>
          <w:r>
            <w:rPr>
              <w:sz w:val="20"/>
            </w:rPr>
            <w:t>Arbeitsblatt 3</w:t>
          </w:r>
          <w:r w:rsidRPr="00F849E4">
            <w:rPr>
              <w:sz w:val="20"/>
            </w:rPr>
            <w:t xml:space="preserve"> </w:t>
          </w:r>
        </w:p>
      </w:tc>
    </w:tr>
  </w:tbl>
  <w:p w14:paraId="7A097E38" w14:textId="77777777" w:rsidR="001A0CF8" w:rsidRDefault="001A0CF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4390"/>
      <w:gridCol w:w="1634"/>
      <w:gridCol w:w="3191"/>
    </w:tblGrid>
    <w:tr w:rsidR="001A0CF8" w14:paraId="08D30AD7" w14:textId="77777777" w:rsidTr="00EF5719">
      <w:trPr>
        <w:cantSplit/>
        <w:trHeight w:val="278"/>
      </w:trPr>
      <w:tc>
        <w:tcPr>
          <w:tcW w:w="4390" w:type="dxa"/>
        </w:tcPr>
        <w:p w14:paraId="4C530D7F" w14:textId="50A2421E" w:rsidR="001A0CF8" w:rsidRDefault="001A0CF8" w:rsidP="00EF5719">
          <w:pPr>
            <w:ind w:left="708" w:hanging="708"/>
            <w:rPr>
              <w:rFonts w:ascii="Arial" w:hAnsi="Arial"/>
              <w:sz w:val="26"/>
            </w:rPr>
          </w:pPr>
          <w:r>
            <w:rPr>
              <w:rFonts w:ascii="Arial" w:hAnsi="Arial"/>
              <w:noProof/>
              <w:lang w:eastAsia="de-CH"/>
            </w:rPr>
            <w:drawing>
              <wp:inline distT="0" distB="0" distL="0" distR="0" wp14:anchorId="6884ED45" wp14:editId="4E8F6B06">
                <wp:extent cx="1011676" cy="282982"/>
                <wp:effectExtent l="0" t="0" r="4445" b="0"/>
                <wp:docPr id="4" name="Bild 4"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1" cstate="print"/>
                        <a:srcRect/>
                        <a:stretch>
                          <a:fillRect/>
                        </a:stretch>
                      </pic:blipFill>
                      <pic:spPr bwMode="auto">
                        <a:xfrm>
                          <a:off x="0" y="0"/>
                          <a:ext cx="1014018" cy="283637"/>
                        </a:xfrm>
                        <a:prstGeom prst="rect">
                          <a:avLst/>
                        </a:prstGeom>
                        <a:noFill/>
                        <a:ln w="9525">
                          <a:noFill/>
                          <a:miter lim="800000"/>
                          <a:headEnd/>
                          <a:tailEnd/>
                        </a:ln>
                      </pic:spPr>
                    </pic:pic>
                  </a:graphicData>
                </a:graphic>
              </wp:inline>
            </w:drawing>
          </w:r>
        </w:p>
      </w:tc>
      <w:tc>
        <w:tcPr>
          <w:tcW w:w="1634" w:type="dxa"/>
        </w:tcPr>
        <w:p w14:paraId="29399B34" w14:textId="77777777" w:rsidR="001A0CF8" w:rsidRDefault="001A0CF8" w:rsidP="00EF5719">
          <w:pPr>
            <w:ind w:left="708" w:hanging="708"/>
            <w:jc w:val="right"/>
            <w:rPr>
              <w:rFonts w:ascii="Arial" w:hAnsi="Arial"/>
              <w:sz w:val="26"/>
            </w:rPr>
          </w:pPr>
        </w:p>
      </w:tc>
      <w:tc>
        <w:tcPr>
          <w:tcW w:w="3191" w:type="dxa"/>
          <w:vAlign w:val="bottom"/>
        </w:tcPr>
        <w:p w14:paraId="2203DA1B" w14:textId="056E4964" w:rsidR="001A0CF8" w:rsidRPr="00F849E4" w:rsidRDefault="001A0CF8" w:rsidP="0065748B">
          <w:pPr>
            <w:pStyle w:val="berschrift4"/>
            <w:spacing w:after="40"/>
            <w:jc w:val="right"/>
            <w:rPr>
              <w:sz w:val="20"/>
            </w:rPr>
          </w:pPr>
          <w:r>
            <w:rPr>
              <w:sz w:val="20"/>
            </w:rPr>
            <w:t xml:space="preserve">Arbeitsblatt </w:t>
          </w:r>
          <w:r w:rsidR="0065748B">
            <w:rPr>
              <w:sz w:val="20"/>
            </w:rPr>
            <w:t>3</w:t>
          </w:r>
          <w:r>
            <w:rPr>
              <w:sz w:val="20"/>
            </w:rPr>
            <w:br/>
            <w:t>Lösungen</w:t>
          </w:r>
        </w:p>
      </w:tc>
    </w:tr>
  </w:tbl>
  <w:p w14:paraId="23538318" w14:textId="77777777" w:rsidR="001A0CF8" w:rsidRDefault="001A0CF8" w:rsidP="000D0DC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D9D"/>
    <w:rsid w:val="0003664D"/>
    <w:rsid w:val="000C38E7"/>
    <w:rsid w:val="000C7BB7"/>
    <w:rsid w:val="000D0DC1"/>
    <w:rsid w:val="00115141"/>
    <w:rsid w:val="001432B9"/>
    <w:rsid w:val="001A0CF8"/>
    <w:rsid w:val="00212A4B"/>
    <w:rsid w:val="00227F03"/>
    <w:rsid w:val="003754B5"/>
    <w:rsid w:val="00486AFD"/>
    <w:rsid w:val="00562E40"/>
    <w:rsid w:val="005D3689"/>
    <w:rsid w:val="005E34CD"/>
    <w:rsid w:val="00610371"/>
    <w:rsid w:val="0065748B"/>
    <w:rsid w:val="006721F6"/>
    <w:rsid w:val="00726703"/>
    <w:rsid w:val="00753A46"/>
    <w:rsid w:val="007A2921"/>
    <w:rsid w:val="007D419D"/>
    <w:rsid w:val="008258B9"/>
    <w:rsid w:val="008336B8"/>
    <w:rsid w:val="008871A1"/>
    <w:rsid w:val="008A2A5D"/>
    <w:rsid w:val="008F378A"/>
    <w:rsid w:val="00901D9D"/>
    <w:rsid w:val="00976BE7"/>
    <w:rsid w:val="00987340"/>
    <w:rsid w:val="00AD56FC"/>
    <w:rsid w:val="00AE7D04"/>
    <w:rsid w:val="00B23F6D"/>
    <w:rsid w:val="00C656F9"/>
    <w:rsid w:val="00CA49FA"/>
    <w:rsid w:val="00CC6615"/>
    <w:rsid w:val="00CD2E55"/>
    <w:rsid w:val="00CE0E85"/>
    <w:rsid w:val="00D84B56"/>
    <w:rsid w:val="00DF24F4"/>
    <w:rsid w:val="00DF2C0C"/>
    <w:rsid w:val="00E11BF3"/>
    <w:rsid w:val="00E23BCB"/>
    <w:rsid w:val="00E72E1D"/>
    <w:rsid w:val="00EC1688"/>
    <w:rsid w:val="00EF5719"/>
    <w:rsid w:val="00F20EE3"/>
    <w:rsid w:val="00F7028A"/>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F90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D9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901D9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901D9D"/>
    <w:rPr>
      <w:rFonts w:ascii="Arial" w:eastAsia="Times New Roman" w:hAnsi="Arial" w:cs="Arial"/>
      <w:b/>
      <w:bCs/>
      <w:szCs w:val="20"/>
      <w:lang w:val="de-CH" w:eastAsia="en-US"/>
    </w:rPr>
  </w:style>
  <w:style w:type="paragraph" w:styleId="Kopfzeile">
    <w:name w:val="header"/>
    <w:basedOn w:val="Standard"/>
    <w:link w:val="KopfzeileZchn"/>
    <w:uiPriority w:val="99"/>
    <w:rsid w:val="00901D9D"/>
    <w:pPr>
      <w:tabs>
        <w:tab w:val="center" w:pos="4536"/>
        <w:tab w:val="right" w:pos="9072"/>
      </w:tabs>
    </w:pPr>
  </w:style>
  <w:style w:type="character" w:customStyle="1" w:styleId="KopfzeileZchn">
    <w:name w:val="Kopfzeile Zchn"/>
    <w:basedOn w:val="Absatz-Standardschriftart"/>
    <w:link w:val="Kopfzeile"/>
    <w:uiPriority w:val="99"/>
    <w:rsid w:val="00901D9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901D9D"/>
    <w:pPr>
      <w:tabs>
        <w:tab w:val="center" w:pos="4536"/>
        <w:tab w:val="right" w:pos="9072"/>
      </w:tabs>
    </w:pPr>
  </w:style>
  <w:style w:type="character" w:customStyle="1" w:styleId="FuzeileZchn">
    <w:name w:val="Fußzeile Zchn"/>
    <w:basedOn w:val="Absatz-Standardschriftart"/>
    <w:link w:val="Fuzeile"/>
    <w:semiHidden/>
    <w:rsid w:val="00901D9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901D9D"/>
    <w:rPr>
      <w:color w:val="0000FF"/>
      <w:u w:val="single"/>
    </w:rPr>
  </w:style>
  <w:style w:type="table" w:styleId="Tabellenraster">
    <w:name w:val="Table Grid"/>
    <w:basedOn w:val="NormaleTabelle"/>
    <w:uiPriority w:val="59"/>
    <w:rsid w:val="00901D9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01D9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1D9D"/>
    <w:rPr>
      <w:rFonts w:ascii="Lucida Grande" w:eastAsia="Times New Roman" w:hAnsi="Lucida Grande" w:cs="Lucida Grande"/>
      <w:sz w:val="18"/>
      <w:szCs w:val="18"/>
      <w:lang w:val="de-CH" w:eastAsia="en-US"/>
    </w:rPr>
  </w:style>
  <w:style w:type="paragraph" w:styleId="Listenabsatz">
    <w:name w:val="List Paragraph"/>
    <w:basedOn w:val="Standard"/>
    <w:uiPriority w:val="34"/>
    <w:qFormat/>
    <w:rsid w:val="006574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D9D"/>
    <w:rPr>
      <w:rFonts w:ascii="HelveticaNeueLT Std" w:eastAsia="Times New Roman" w:hAnsi="HelveticaNeueLT Std" w:cs="Arial"/>
      <w:sz w:val="22"/>
      <w:szCs w:val="20"/>
      <w:lang w:val="de-CH" w:eastAsia="en-US"/>
    </w:rPr>
  </w:style>
  <w:style w:type="paragraph" w:styleId="berschrift4">
    <w:name w:val="heading 4"/>
    <w:basedOn w:val="Standard"/>
    <w:next w:val="Standard"/>
    <w:link w:val="berschrift4Zchn"/>
    <w:qFormat/>
    <w:rsid w:val="00901D9D"/>
    <w:pPr>
      <w:keepNext/>
      <w:outlineLvl w:val="3"/>
    </w:pPr>
    <w:rPr>
      <w:rFonts w:ascii="Arial" w:hAnsi="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726703"/>
  </w:style>
  <w:style w:type="character" w:customStyle="1" w:styleId="berschrift4Zchn">
    <w:name w:val="Überschrift 4 Zchn"/>
    <w:basedOn w:val="Absatz-Standardschriftart"/>
    <w:link w:val="berschrift4"/>
    <w:rsid w:val="00901D9D"/>
    <w:rPr>
      <w:rFonts w:ascii="Arial" w:eastAsia="Times New Roman" w:hAnsi="Arial" w:cs="Arial"/>
      <w:b/>
      <w:bCs/>
      <w:szCs w:val="20"/>
      <w:lang w:val="de-CH" w:eastAsia="en-US"/>
    </w:rPr>
  </w:style>
  <w:style w:type="paragraph" w:styleId="Kopfzeile">
    <w:name w:val="header"/>
    <w:basedOn w:val="Standard"/>
    <w:link w:val="KopfzeileZchn"/>
    <w:uiPriority w:val="99"/>
    <w:rsid w:val="00901D9D"/>
    <w:pPr>
      <w:tabs>
        <w:tab w:val="center" w:pos="4536"/>
        <w:tab w:val="right" w:pos="9072"/>
      </w:tabs>
    </w:pPr>
  </w:style>
  <w:style w:type="character" w:customStyle="1" w:styleId="KopfzeileZchn">
    <w:name w:val="Kopfzeile Zchn"/>
    <w:basedOn w:val="Absatz-Standardschriftart"/>
    <w:link w:val="Kopfzeile"/>
    <w:uiPriority w:val="99"/>
    <w:rsid w:val="00901D9D"/>
    <w:rPr>
      <w:rFonts w:ascii="HelveticaNeueLT Std" w:eastAsia="Times New Roman" w:hAnsi="HelveticaNeueLT Std" w:cs="Arial"/>
      <w:sz w:val="22"/>
      <w:szCs w:val="20"/>
      <w:lang w:val="de-CH" w:eastAsia="en-US"/>
    </w:rPr>
  </w:style>
  <w:style w:type="paragraph" w:styleId="Fuzeile">
    <w:name w:val="footer"/>
    <w:basedOn w:val="Standard"/>
    <w:link w:val="FuzeileZchn"/>
    <w:semiHidden/>
    <w:rsid w:val="00901D9D"/>
    <w:pPr>
      <w:tabs>
        <w:tab w:val="center" w:pos="4536"/>
        <w:tab w:val="right" w:pos="9072"/>
      </w:tabs>
    </w:pPr>
  </w:style>
  <w:style w:type="character" w:customStyle="1" w:styleId="FuzeileZchn">
    <w:name w:val="Fußzeile Zchn"/>
    <w:basedOn w:val="Absatz-Standardschriftart"/>
    <w:link w:val="Fuzeile"/>
    <w:semiHidden/>
    <w:rsid w:val="00901D9D"/>
    <w:rPr>
      <w:rFonts w:ascii="HelveticaNeueLT Std" w:eastAsia="Times New Roman" w:hAnsi="HelveticaNeueLT Std" w:cs="Arial"/>
      <w:sz w:val="22"/>
      <w:szCs w:val="20"/>
      <w:lang w:val="de-CH" w:eastAsia="en-US"/>
    </w:rPr>
  </w:style>
  <w:style w:type="character" w:styleId="Hyperlink">
    <w:name w:val="Hyperlink"/>
    <w:basedOn w:val="Absatz-Standardschriftart"/>
    <w:semiHidden/>
    <w:rsid w:val="00901D9D"/>
    <w:rPr>
      <w:color w:val="0000FF"/>
      <w:u w:val="single"/>
    </w:rPr>
  </w:style>
  <w:style w:type="table" w:styleId="Tabellenraster">
    <w:name w:val="Table Grid"/>
    <w:basedOn w:val="NormaleTabelle"/>
    <w:uiPriority w:val="59"/>
    <w:rsid w:val="00901D9D"/>
    <w:rPr>
      <w:rFonts w:ascii="Times New Roman" w:eastAsia="Times New Roman" w:hAnsi="Times New Roman" w:cs="Times New Roman"/>
      <w:sz w:val="20"/>
      <w:szCs w:val="20"/>
      <w:lang w:val="de-CH" w:eastAsia="de-C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01D9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01D9D"/>
    <w:rPr>
      <w:rFonts w:ascii="Lucida Grande" w:eastAsia="Times New Roman" w:hAnsi="Lucida Grande" w:cs="Lucida Grande"/>
      <w:sz w:val="18"/>
      <w:szCs w:val="18"/>
      <w:lang w:val="de-CH" w:eastAsia="en-US"/>
    </w:rPr>
  </w:style>
  <w:style w:type="paragraph" w:styleId="Listenabsatz">
    <w:name w:val="List Paragraph"/>
    <w:basedOn w:val="Standard"/>
    <w:uiPriority w:val="34"/>
    <w:qFormat/>
    <w:rsid w:val="006574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8B3BCD71.dotm</Template>
  <TotalTime>0</TotalTime>
  <Pages>1</Pages>
  <Words>252</Words>
  <Characters>1591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Zu Hause</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grössten Naturgewalten, Folge 1, Arbeitsblatt 3 Lösungen</dc:title>
  <dc:creator>Andreas Spinas</dc:creator>
  <cp:lastModifiedBy>Schneider, Nadja (SRF)</cp:lastModifiedBy>
  <cp:revision>3</cp:revision>
  <cp:lastPrinted>2012-07-27T10:20:00Z</cp:lastPrinted>
  <dcterms:created xsi:type="dcterms:W3CDTF">2012-10-22T16:36:00Z</dcterms:created>
  <dcterms:modified xsi:type="dcterms:W3CDTF">2013-05-30T07:29:00Z</dcterms:modified>
</cp:coreProperties>
</file>