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36633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8780" cy="1205230"/>
                  <wp:effectExtent l="19050" t="0" r="7620" b="0"/>
                  <wp:docPr id="3" name="Bild 2" descr="C:\Dokumente und Einstellungen\hebeisph\Desktop\3370_zwischen_handy_und_koran\3370_img\3370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kumente und Einstellungen\hebeisph\Desktop\3370_zwischen_handy_und_koran\3370_img\3370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F16339" w:rsidRDefault="00366332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366332">
              <w:rPr>
                <w:color w:val="auto"/>
                <w:sz w:val="26"/>
              </w:rPr>
              <w:t>Zwischen Handy und Koran</w:t>
            </w: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A427DC" w:rsidRPr="00F16339" w:rsidRDefault="00366332" w:rsidP="00086C9A">
            <w:pPr>
              <w:rPr>
                <w:rFonts w:ascii="Arial" w:hAnsi="Arial"/>
                <w:sz w:val="20"/>
              </w:rPr>
            </w:pPr>
            <w:r w:rsidRPr="00366332">
              <w:rPr>
                <w:rFonts w:ascii="Arial" w:hAnsi="Arial"/>
                <w:sz w:val="20"/>
              </w:rPr>
              <w:t>Muslim-Sein in der Schweiz</w:t>
            </w:r>
          </w:p>
          <w:p w:rsidR="00A427DC" w:rsidRPr="00F16339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366332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8780" cy="1205230"/>
                  <wp:effectExtent l="19050" t="0" r="7620" b="0"/>
                  <wp:docPr id="5" name="Bild 3" descr="C:\Dokumente und Einstellungen\hebeisph\Desktop\3370_zwischen_handy_und_koran\3370_img\3370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kumente und Einstellungen\hebeisph\Desktop\3370_zwischen_handy_und_koran\3370_img\3370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  <w:r w:rsidRPr="00366332">
              <w:rPr>
                <w:rFonts w:ascii="Arial" w:hAnsi="Arial"/>
                <w:sz w:val="20"/>
              </w:rPr>
              <w:t>1. Nenne drei Pflichten, die ein Imam zu erfüllen hat.</w:t>
            </w: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  <w:r w:rsidRPr="00366332">
              <w:rPr>
                <w:rFonts w:ascii="Arial" w:hAnsi="Arial"/>
                <w:sz w:val="20"/>
              </w:rPr>
              <w:t>2. Wie ist Bekims Meinung zum Kopftuchtragen?</w:t>
            </w: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  <w:r w:rsidRPr="00366332">
              <w:rPr>
                <w:rFonts w:ascii="Arial" w:hAnsi="Arial"/>
                <w:sz w:val="20"/>
              </w:rPr>
              <w:t>3. Was gehört für Awa alles zur Rolle der Frau?</w:t>
            </w: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  <w:r w:rsidRPr="00366332">
              <w:rPr>
                <w:rFonts w:ascii="Arial" w:hAnsi="Arial"/>
                <w:sz w:val="20"/>
              </w:rPr>
              <w:t>4. Warum trägt Awa kein Kopftuch?</w:t>
            </w: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  <w:r w:rsidRPr="00366332">
              <w:rPr>
                <w:rFonts w:ascii="Arial" w:hAnsi="Arial"/>
                <w:sz w:val="20"/>
              </w:rPr>
              <w:t>5. Was bedeutet für Aladin Glauben?</w:t>
            </w: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  <w:r w:rsidRPr="00366332">
              <w:rPr>
                <w:rFonts w:ascii="Arial" w:hAnsi="Arial"/>
                <w:sz w:val="20"/>
              </w:rPr>
              <w:t>6. Was sagt Aladin über islamische Extremisten?</w:t>
            </w: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  <w:r w:rsidRPr="00366332">
              <w:rPr>
                <w:rFonts w:ascii="Arial" w:hAnsi="Arial"/>
                <w:sz w:val="20"/>
              </w:rPr>
              <w:t>7. Welche Feste werden bei Nemya zu Hause gefeiert?</w:t>
            </w: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  <w:r w:rsidRPr="00366332">
              <w:rPr>
                <w:rFonts w:ascii="Arial" w:hAnsi="Arial"/>
                <w:sz w:val="20"/>
              </w:rPr>
              <w:t>8. Was sagt Nemya über den Koran?</w:t>
            </w: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  <w:r w:rsidRPr="00366332">
              <w:rPr>
                <w:rFonts w:ascii="Arial" w:hAnsi="Arial"/>
                <w:sz w:val="20"/>
              </w:rPr>
              <w:t>9. Wie steht Merwe zum Kopftuchtragen?</w:t>
            </w: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  <w:r w:rsidRPr="00366332">
              <w:rPr>
                <w:rFonts w:ascii="Arial" w:hAnsi="Arial"/>
                <w:sz w:val="20"/>
              </w:rPr>
              <w:t>10. Was sagt Merwe über den Koran?</w:t>
            </w: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  <w:r w:rsidRPr="00366332">
              <w:rPr>
                <w:rFonts w:ascii="Arial" w:hAnsi="Arial"/>
                <w:sz w:val="20"/>
              </w:rPr>
              <w:t>11. Wie verhält sich Saïd gegenüber den Regeln des Islams?</w:t>
            </w:r>
          </w:p>
          <w:p w:rsidR="00366332" w:rsidRPr="00366332" w:rsidRDefault="00366332" w:rsidP="00366332">
            <w:pPr>
              <w:pStyle w:val="Kopfzeile"/>
              <w:rPr>
                <w:rFonts w:ascii="Arial" w:hAnsi="Arial"/>
                <w:sz w:val="20"/>
              </w:rPr>
            </w:pPr>
          </w:p>
          <w:p w:rsidR="00EA06C1" w:rsidRPr="00F16339" w:rsidRDefault="00366332" w:rsidP="0036633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366332">
              <w:rPr>
                <w:rFonts w:ascii="Arial" w:hAnsi="Arial"/>
                <w:sz w:val="20"/>
              </w:rPr>
              <w:t xml:space="preserve">12. Wieso glaubt Saïd, dass unterschiedliche Religionen den Kontakt zu anderen Menschen </w:t>
            </w:r>
            <w:proofErr w:type="gramStart"/>
            <w:r w:rsidRPr="00366332">
              <w:rPr>
                <w:rFonts w:ascii="Arial" w:hAnsi="Arial"/>
                <w:sz w:val="20"/>
              </w:rPr>
              <w:t>tötet</w:t>
            </w:r>
            <w:proofErr w:type="gramEnd"/>
            <w:r w:rsidRPr="00366332">
              <w:rPr>
                <w:rFonts w:ascii="Arial" w:hAnsi="Arial"/>
                <w:sz w:val="20"/>
              </w:rPr>
              <w:t>?</w:t>
            </w: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366332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lang w:eastAsia="de-CH"/>
              </w:rPr>
              <w:drawing>
                <wp:inline distT="0" distB="0" distL="0" distR="0">
                  <wp:extent cx="1668780" cy="1205230"/>
                  <wp:effectExtent l="19050" t="0" r="7620" b="0"/>
                  <wp:docPr id="6" name="Bild 4" descr="C:\Dokumente und Einstellungen\hebeisph\Desktop\3370_zwischen_handy_und_koran\3370_img\3370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kumente und Einstellungen\hebeisph\Desktop\3370_zwischen_handy_und_koran\3370_img\3370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366332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8780" cy="1205230"/>
                  <wp:effectExtent l="19050" t="0" r="7620" b="0"/>
                  <wp:docPr id="7" name="Bild 5" descr="C:\Dokumente und Einstellungen\hebeisph\Desktop\3370_zwischen_handy_und_koran\3370_img\3370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kumente und Einstellungen\hebeisph\Desktop\3370_zwischen_handy_und_koran\3370_img\3370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D5D95" w:rsidSect="00ED5D9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71" w:rsidRDefault="00F73171">
      <w:r>
        <w:separator/>
      </w:r>
    </w:p>
  </w:endnote>
  <w:endnote w:type="continuationSeparator" w:id="0">
    <w:p w:rsidR="00F73171" w:rsidRDefault="00F7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3672CF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5D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66332" w:rsidRPr="00366332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3672CF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6633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66332" w:rsidRPr="00366332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71" w:rsidRDefault="00F73171">
      <w:r>
        <w:separator/>
      </w:r>
    </w:p>
  </w:footnote>
  <w:footnote w:type="continuationSeparator" w:id="0">
    <w:p w:rsidR="00F73171" w:rsidRDefault="00F73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55298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3171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66332"/>
    <w:rsid w:val="003672CF"/>
    <w:rsid w:val="00386693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16F3A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73171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beisph\Desktop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78DF-3656-4227-9AA9-D77A7F5A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Arbeitsblatt.dotx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844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hebeisph</cp:lastModifiedBy>
  <cp:revision>1</cp:revision>
  <cp:lastPrinted>2010-07-26T14:15:00Z</cp:lastPrinted>
  <dcterms:created xsi:type="dcterms:W3CDTF">2012-05-23T09:03:00Z</dcterms:created>
  <dcterms:modified xsi:type="dcterms:W3CDTF">2012-05-23T09:04:00Z</dcterms:modified>
  <cp:category>Zuma Vorlage phe</cp:category>
</cp:coreProperties>
</file>