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58F11B78" wp14:editId="34B7B54B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914FF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3" name="Grafik 3" descr="C:\Users\winklean\Desktop\3558_es_renting\3558_img\3558_img_bn_f1_mietvertr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58_es_renting\3558_img\3558_img_bn_f1_mietvertr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914FF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914FFC" w:rsidRPr="00BA744B" w:rsidRDefault="00914FF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914FFC" w:rsidRPr="00BA744B" w:rsidRDefault="00914FF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914FFC" w:rsidRPr="006418F7" w:rsidRDefault="00914FFC" w:rsidP="006164F3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914FFC" w:rsidRPr="0058037E" w:rsidRDefault="00914FFC" w:rsidP="006164F3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914FF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914FFC" w:rsidRPr="00BA744B" w:rsidRDefault="00914FF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914FFC" w:rsidRPr="00BA744B" w:rsidRDefault="00914FF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914FFC" w:rsidRPr="006418F7" w:rsidRDefault="00914FFC" w:rsidP="006164F3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Renting (5)</w:t>
            </w:r>
          </w:p>
          <w:p w:rsidR="00914FFC" w:rsidRPr="006418F7" w:rsidRDefault="00914FFC" w:rsidP="006164F3">
            <w:pPr>
              <w:rPr>
                <w:rFonts w:ascii="Arial" w:hAnsi="Arial"/>
                <w:sz w:val="20"/>
                <w:lang w:val="en-GB"/>
              </w:rPr>
            </w:pPr>
          </w:p>
          <w:p w:rsidR="00914FFC" w:rsidRPr="006418F7" w:rsidRDefault="00914FFC" w:rsidP="006164F3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914FFC" w:rsidRPr="00BA744B" w:rsidTr="00A82058">
        <w:tc>
          <w:tcPr>
            <w:tcW w:w="2777" w:type="dxa"/>
          </w:tcPr>
          <w:p w:rsidR="00914FFC" w:rsidRPr="00BA744B" w:rsidRDefault="00914FF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14FFC" w:rsidRPr="00BA744B" w:rsidRDefault="00914F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1. What are the advantages of renting, according to economist </w:t>
            </w:r>
            <w:proofErr w:type="spellStart"/>
            <w:r w:rsidRPr="000827C7">
              <w:rPr>
                <w:b/>
                <w:bCs/>
                <w:sz w:val="20"/>
                <w:szCs w:val="20"/>
                <w:lang w:val="en-GB"/>
              </w:rPr>
              <w:t>Donato</w:t>
            </w:r>
            <w:proofErr w:type="spellEnd"/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27C7">
              <w:rPr>
                <w:b/>
                <w:bCs/>
                <w:sz w:val="20"/>
                <w:szCs w:val="20"/>
                <w:lang w:val="en-GB"/>
              </w:rPr>
              <w:t>Scognamiglio</w:t>
            </w:r>
            <w:proofErr w:type="spellEnd"/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? </w:t>
            </w:r>
          </w:p>
          <w:p w:rsidR="00914FFC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>You don't need a great deal of money at a time. You are more flex</w:t>
            </w:r>
            <w:r w:rsidRPr="000827C7">
              <w:rPr>
                <w:sz w:val="20"/>
                <w:szCs w:val="20"/>
                <w:lang w:val="en-GB"/>
              </w:rPr>
              <w:t>i</w:t>
            </w:r>
            <w:r w:rsidRPr="000827C7">
              <w:rPr>
                <w:sz w:val="20"/>
                <w:szCs w:val="20"/>
                <w:lang w:val="en-GB"/>
              </w:rPr>
              <w:t>ble and less tied down.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2. Name some odd or unusual things that can be rented. </w:t>
            </w:r>
          </w:p>
          <w:p w:rsidR="00914FFC" w:rsidRDefault="00914FFC" w:rsidP="006164F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0827C7">
              <w:rPr>
                <w:sz w:val="20"/>
                <w:lang w:val="en-GB"/>
              </w:rPr>
              <w:t>Whole football stadiums, submarines for filming a movie, islands, a personality for dinner, a castle, men and women (prostitutes, call girls, call boys), works of art and paintings, graves, etc.</w:t>
            </w:r>
          </w:p>
          <w:p w:rsidR="00914FFC" w:rsidRPr="000827C7" w:rsidRDefault="00914FFC" w:rsidP="006164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3. What factors determine the rent? </w:t>
            </w:r>
          </w:p>
          <w:p w:rsidR="00914FFC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Supply and demand, but also the location of a home or the income tax rate in a particular place of residence.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4. What criteria are important for Angela in selecting a music shop? </w:t>
            </w:r>
          </w:p>
          <w:p w:rsidR="00914FFC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The music shop has to be easy to reach. Her band has to be able to test the equipment beforehand – for example, the pod on her guitar. And the </w:t>
            </w:r>
            <w:proofErr w:type="gramStart"/>
            <w:r w:rsidRPr="000827C7">
              <w:rPr>
                <w:sz w:val="20"/>
                <w:szCs w:val="20"/>
                <w:lang w:val="en-GB"/>
              </w:rPr>
              <w:t>staff</w:t>
            </w:r>
            <w:proofErr w:type="gramEnd"/>
            <w:r w:rsidRPr="000827C7">
              <w:rPr>
                <w:sz w:val="20"/>
                <w:szCs w:val="20"/>
                <w:lang w:val="en-GB"/>
              </w:rPr>
              <w:t xml:space="preserve"> at a shop has to be willing to advise the band.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5. What are </w:t>
            </w:r>
            <w:proofErr w:type="spellStart"/>
            <w:r w:rsidRPr="000827C7">
              <w:rPr>
                <w:b/>
                <w:bCs/>
                <w:sz w:val="20"/>
                <w:szCs w:val="20"/>
                <w:lang w:val="en-GB"/>
              </w:rPr>
              <w:t>Donato</w:t>
            </w:r>
            <w:proofErr w:type="spellEnd"/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27C7">
              <w:rPr>
                <w:b/>
                <w:bCs/>
                <w:sz w:val="20"/>
                <w:szCs w:val="20"/>
                <w:lang w:val="en-GB"/>
              </w:rPr>
              <w:t>Scognamiglio's</w:t>
            </w:r>
            <w:proofErr w:type="spellEnd"/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 tips for young renters?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Not to rent anything on your own, but to take someone along.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To show someone the contract before signing it.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To remember that there may be additional costs and that a deposit may have to be paid. </w:t>
            </w:r>
          </w:p>
          <w:p w:rsidR="00914FFC" w:rsidRDefault="00914FFC" w:rsidP="006164F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6. Even the Bible mentions renting – in which famous story? What is rented? </w:t>
            </w:r>
          </w:p>
          <w:p w:rsidR="00914FFC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>In the story of King Solomon he has to hire workers to build a temple.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7. What did the Romans hire and rent? </w:t>
            </w:r>
          </w:p>
          <w:p w:rsidR="00914FFC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Slaves, vases, wine casks and houses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8. Name three special forms of rental. </w:t>
            </w:r>
          </w:p>
          <w:p w:rsidR="00914FFC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Leasing in agriculture, leasing of goods, credits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9. What issues frequently lead to disputes between landlord and tenant?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Damage – who caused it and who has to pay for it;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Money – for example, if you feel a rent increase isn't fair or if the rent is generally too high;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Rules of the house – use of the laundry room or breach of the peace; </w:t>
            </w:r>
          </w:p>
          <w:p w:rsidR="00914FFC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Rows with neighbours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t xml:space="preserve">10. Imagine renting something: would you do it like Caprice, or would you do it differently?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sz w:val="20"/>
                <w:szCs w:val="20"/>
                <w:lang w:val="en-GB"/>
              </w:rPr>
              <w:t xml:space="preserve">Individual answer </w:t>
            </w:r>
          </w:p>
          <w:p w:rsidR="00914FFC" w:rsidRPr="000827C7" w:rsidRDefault="00914FFC" w:rsidP="006164F3">
            <w:pPr>
              <w:pStyle w:val="Default"/>
              <w:rPr>
                <w:sz w:val="20"/>
                <w:szCs w:val="20"/>
                <w:lang w:val="en-GB"/>
              </w:rPr>
            </w:pPr>
            <w:r w:rsidRPr="000827C7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11. Of all things, what would you most likely rent? </w:t>
            </w:r>
          </w:p>
          <w:p w:rsidR="00914FFC" w:rsidRPr="000827C7" w:rsidRDefault="00914FFC" w:rsidP="006164F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sz w:val="20"/>
              </w:rPr>
              <w:t xml:space="preserve">Individual </w:t>
            </w:r>
            <w:proofErr w:type="spellStart"/>
            <w:r>
              <w:rPr>
                <w:sz w:val="20"/>
              </w:rPr>
              <w:t>answer</w:t>
            </w:r>
            <w:proofErr w:type="spellEnd"/>
          </w:p>
        </w:tc>
      </w:tr>
      <w:tr w:rsidR="00914FFC" w:rsidRPr="00BA744B" w:rsidTr="00A82058">
        <w:tc>
          <w:tcPr>
            <w:tcW w:w="2777" w:type="dxa"/>
          </w:tcPr>
          <w:p w:rsidR="00914FFC" w:rsidRPr="00BA744B" w:rsidRDefault="00914FF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14FFC" w:rsidRPr="00BA744B" w:rsidRDefault="00914F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14FFC" w:rsidRPr="00BA744B" w:rsidRDefault="00914F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5C" w:rsidRDefault="00674F5C">
      <w:r>
        <w:separator/>
      </w:r>
    </w:p>
  </w:endnote>
  <w:endnote w:type="continuationSeparator" w:id="0">
    <w:p w:rsidR="00674F5C" w:rsidRDefault="0067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4FF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674F5C">
            <w:fldChar w:fldCharType="begin"/>
          </w:r>
          <w:r w:rsidR="00674F5C">
            <w:instrText xml:space="preserve"> NUMPAGES   \* MERGEFORMAT </w:instrText>
          </w:r>
          <w:r w:rsidR="00674F5C">
            <w:fldChar w:fldCharType="separate"/>
          </w:r>
          <w:r w:rsidR="00914FFC" w:rsidRPr="00914FF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74F5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4FF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674F5C">
            <w:fldChar w:fldCharType="begin"/>
          </w:r>
          <w:r w:rsidR="00674F5C">
            <w:instrText xml:space="preserve"> NUMPAGES   \* MERGEFORMAT </w:instrText>
          </w:r>
          <w:r w:rsidR="00674F5C">
            <w:fldChar w:fldCharType="separate"/>
          </w:r>
          <w:r w:rsidR="00914FFC" w:rsidRPr="00914FF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74F5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5C" w:rsidRDefault="00674F5C">
      <w:r>
        <w:separator/>
      </w:r>
    </w:p>
  </w:footnote>
  <w:footnote w:type="continuationSeparator" w:id="0">
    <w:p w:rsidR="00674F5C" w:rsidRDefault="0067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2FDAC8C" wp14:editId="08D1762B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914FFC" w:rsidP="00892641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914FFC" w:rsidRDefault="00914F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Renting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C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74F5C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14FFC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914FF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914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914FF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914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E6F6-8EC8-4016-A28E-9E12119A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2017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2012-06-21T12:42:00Z</dcterms:created>
  <dcterms:modified xsi:type="dcterms:W3CDTF">2012-06-21T12:43:00Z</dcterms:modified>
  <cp:category>Zuma Vorlage phe</cp:category>
</cp:coreProperties>
</file>