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73" w:type="dxa"/>
        <w:tblInd w:w="-170" w:type="dxa"/>
        <w:tblLook w:val="04A0" w:firstRow="1" w:lastRow="0" w:firstColumn="1" w:lastColumn="0" w:noHBand="0" w:noVBand="1"/>
      </w:tblPr>
      <w:tblGrid>
        <w:gridCol w:w="2688"/>
        <w:gridCol w:w="2126"/>
        <w:gridCol w:w="2011"/>
        <w:gridCol w:w="2087"/>
        <w:gridCol w:w="2087"/>
        <w:gridCol w:w="2087"/>
        <w:gridCol w:w="2087"/>
      </w:tblGrid>
      <w:tr w:rsidR="00B63FBB" w14:paraId="6149A7A4" w14:textId="77777777" w:rsidTr="007A21F5">
        <w:tc>
          <w:tcPr>
            <w:tcW w:w="2688" w:type="dxa"/>
            <w:tcBorders>
              <w:top w:val="nil"/>
              <w:left w:val="nil"/>
            </w:tcBorders>
          </w:tcPr>
          <w:p w14:paraId="5BAFE8A8" w14:textId="77777777" w:rsidR="00B63FBB" w:rsidRDefault="00B63FBB" w:rsidP="00B63FBB">
            <w:pPr>
              <w:tabs>
                <w:tab w:val="left" w:pos="11888"/>
              </w:tabs>
              <w:rPr>
                <w:rFonts w:ascii="Arial" w:hAnsi="Arial" w:cs="Arial"/>
                <w:sz w:val="20"/>
                <w:szCs w:val="20"/>
              </w:rPr>
            </w:pPr>
            <w:bookmarkStart w:id="0" w:name="_GoBack"/>
            <w:bookmarkEnd w:id="0"/>
          </w:p>
        </w:tc>
        <w:tc>
          <w:tcPr>
            <w:tcW w:w="2126" w:type="dxa"/>
          </w:tcPr>
          <w:p w14:paraId="067D6BCC" w14:textId="50E2BCAE" w:rsidR="00B63FBB" w:rsidRPr="007A21F5" w:rsidRDefault="007A21F5" w:rsidP="00B63FBB">
            <w:pPr>
              <w:tabs>
                <w:tab w:val="left" w:pos="11888"/>
              </w:tabs>
              <w:rPr>
                <w:rFonts w:ascii="Arial" w:hAnsi="Arial" w:cs="Arial"/>
                <w:b/>
                <w:sz w:val="18"/>
                <w:szCs w:val="18"/>
              </w:rPr>
            </w:pPr>
            <w:r w:rsidRPr="007A21F5">
              <w:rPr>
                <w:rFonts w:ascii="Arial" w:hAnsi="Arial" w:cs="Arial"/>
                <w:b/>
                <w:sz w:val="18"/>
                <w:szCs w:val="18"/>
              </w:rPr>
              <w:t>Grund für die Expedition</w:t>
            </w:r>
          </w:p>
        </w:tc>
        <w:tc>
          <w:tcPr>
            <w:tcW w:w="2011" w:type="dxa"/>
          </w:tcPr>
          <w:p w14:paraId="149D20C4" w14:textId="256D4B2F" w:rsidR="00B63FBB" w:rsidRPr="007A21F5" w:rsidRDefault="007A21F5" w:rsidP="00B63FBB">
            <w:pPr>
              <w:tabs>
                <w:tab w:val="left" w:pos="11888"/>
              </w:tabs>
              <w:rPr>
                <w:rFonts w:ascii="Arial" w:hAnsi="Arial" w:cs="Arial"/>
                <w:b/>
                <w:sz w:val="18"/>
                <w:szCs w:val="18"/>
              </w:rPr>
            </w:pPr>
            <w:r w:rsidRPr="007A21F5">
              <w:rPr>
                <w:rFonts w:ascii="Arial" w:hAnsi="Arial" w:cs="Arial"/>
                <w:b/>
                <w:sz w:val="18"/>
                <w:szCs w:val="18"/>
              </w:rPr>
              <w:t>Ziel der Expedition</w:t>
            </w:r>
          </w:p>
        </w:tc>
        <w:tc>
          <w:tcPr>
            <w:tcW w:w="2087" w:type="dxa"/>
          </w:tcPr>
          <w:p w14:paraId="6AFEC6C2" w14:textId="6CEA1A18" w:rsidR="00B63FBB" w:rsidRPr="007A21F5" w:rsidRDefault="007A21F5" w:rsidP="00B63FBB">
            <w:pPr>
              <w:tabs>
                <w:tab w:val="left" w:pos="11888"/>
              </w:tabs>
              <w:rPr>
                <w:rFonts w:ascii="Arial" w:hAnsi="Arial" w:cs="Arial"/>
                <w:b/>
                <w:sz w:val="18"/>
                <w:szCs w:val="18"/>
              </w:rPr>
            </w:pPr>
            <w:r w:rsidRPr="007A21F5">
              <w:rPr>
                <w:rFonts w:ascii="Arial" w:hAnsi="Arial" w:cs="Arial"/>
                <w:b/>
                <w:sz w:val="18"/>
                <w:szCs w:val="18"/>
              </w:rPr>
              <w:t>Anzahl Schiffe und Mannschaft</w:t>
            </w:r>
          </w:p>
        </w:tc>
        <w:tc>
          <w:tcPr>
            <w:tcW w:w="2087" w:type="dxa"/>
          </w:tcPr>
          <w:p w14:paraId="4B1BEC39" w14:textId="0E2A24B9" w:rsidR="00B63FBB" w:rsidRPr="007A21F5" w:rsidRDefault="007A21F5" w:rsidP="00B63FBB">
            <w:pPr>
              <w:tabs>
                <w:tab w:val="left" w:pos="11888"/>
              </w:tabs>
              <w:rPr>
                <w:rFonts w:ascii="Arial" w:hAnsi="Arial" w:cs="Arial"/>
                <w:b/>
                <w:sz w:val="18"/>
                <w:szCs w:val="18"/>
              </w:rPr>
            </w:pPr>
            <w:r w:rsidRPr="007A21F5">
              <w:rPr>
                <w:rFonts w:ascii="Arial" w:hAnsi="Arial" w:cs="Arial"/>
                <w:b/>
                <w:sz w:val="18"/>
                <w:szCs w:val="18"/>
              </w:rPr>
              <w:t>Navigation</w:t>
            </w:r>
          </w:p>
        </w:tc>
        <w:tc>
          <w:tcPr>
            <w:tcW w:w="2087" w:type="dxa"/>
          </w:tcPr>
          <w:p w14:paraId="09422831" w14:textId="74FE0A6C" w:rsidR="00B63FBB" w:rsidRPr="007A21F5" w:rsidRDefault="007A21F5" w:rsidP="00B63FBB">
            <w:pPr>
              <w:tabs>
                <w:tab w:val="left" w:pos="11888"/>
              </w:tabs>
              <w:rPr>
                <w:rFonts w:ascii="Arial" w:hAnsi="Arial" w:cs="Arial"/>
                <w:b/>
                <w:sz w:val="18"/>
                <w:szCs w:val="18"/>
              </w:rPr>
            </w:pPr>
            <w:r w:rsidRPr="007A21F5">
              <w:rPr>
                <w:rFonts w:ascii="Arial" w:hAnsi="Arial" w:cs="Arial"/>
                <w:b/>
                <w:sz w:val="18"/>
                <w:szCs w:val="18"/>
              </w:rPr>
              <w:t>Entdeckungen</w:t>
            </w:r>
          </w:p>
        </w:tc>
        <w:tc>
          <w:tcPr>
            <w:tcW w:w="2087" w:type="dxa"/>
          </w:tcPr>
          <w:p w14:paraId="1195EBC6" w14:textId="77777777" w:rsidR="00B63FBB" w:rsidRDefault="007A21F5" w:rsidP="00B63FBB">
            <w:pPr>
              <w:tabs>
                <w:tab w:val="left" w:pos="11888"/>
              </w:tabs>
              <w:rPr>
                <w:rFonts w:ascii="Arial" w:hAnsi="Arial" w:cs="Arial"/>
                <w:b/>
                <w:sz w:val="18"/>
                <w:szCs w:val="18"/>
              </w:rPr>
            </w:pPr>
            <w:r w:rsidRPr="007A21F5">
              <w:rPr>
                <w:rFonts w:ascii="Arial" w:hAnsi="Arial" w:cs="Arial"/>
                <w:b/>
                <w:sz w:val="18"/>
                <w:szCs w:val="18"/>
              </w:rPr>
              <w:t>Bedeutung für die Weltgeschichte</w:t>
            </w:r>
          </w:p>
          <w:p w14:paraId="4A0C9F57" w14:textId="0D14E0BA" w:rsidR="001A7B26" w:rsidRPr="007A21F5" w:rsidRDefault="001A7B26" w:rsidP="00B63FBB">
            <w:pPr>
              <w:tabs>
                <w:tab w:val="left" w:pos="11888"/>
              </w:tabs>
              <w:rPr>
                <w:rFonts w:ascii="Arial" w:hAnsi="Arial" w:cs="Arial"/>
                <w:b/>
                <w:sz w:val="18"/>
                <w:szCs w:val="18"/>
              </w:rPr>
            </w:pPr>
          </w:p>
        </w:tc>
      </w:tr>
      <w:tr w:rsidR="00B63FBB" w14:paraId="733CFEE2" w14:textId="77777777" w:rsidTr="001E260A">
        <w:tc>
          <w:tcPr>
            <w:tcW w:w="2688" w:type="dxa"/>
          </w:tcPr>
          <w:p w14:paraId="47BA72CF" w14:textId="77777777" w:rsidR="00B63FBB" w:rsidRDefault="00B63FBB" w:rsidP="00B63FBB">
            <w:pPr>
              <w:tabs>
                <w:tab w:val="left" w:pos="11888"/>
              </w:tabs>
              <w:rPr>
                <w:rFonts w:ascii="Arial" w:hAnsi="Arial" w:cs="Arial"/>
                <w:b/>
                <w:sz w:val="20"/>
                <w:szCs w:val="20"/>
              </w:rPr>
            </w:pPr>
            <w:r w:rsidRPr="00B63FBB">
              <w:rPr>
                <w:rFonts w:ascii="Arial" w:hAnsi="Arial" w:cs="Arial"/>
                <w:b/>
                <w:sz w:val="20"/>
                <w:szCs w:val="20"/>
              </w:rPr>
              <w:t>Christoph Kolumbus</w:t>
            </w:r>
          </w:p>
          <w:p w14:paraId="6354D07F" w14:textId="77777777" w:rsidR="001F27B0" w:rsidRDefault="001F27B0" w:rsidP="00B63FBB">
            <w:pPr>
              <w:tabs>
                <w:tab w:val="left" w:pos="11888"/>
              </w:tabs>
              <w:rPr>
                <w:rFonts w:ascii="Arial" w:hAnsi="Arial" w:cs="Arial"/>
                <w:b/>
                <w:sz w:val="20"/>
                <w:szCs w:val="20"/>
              </w:rPr>
            </w:pPr>
          </w:p>
          <w:p w14:paraId="110ACF36" w14:textId="13463F35" w:rsidR="001F27B0" w:rsidRPr="001F27B0" w:rsidRDefault="001F27B0" w:rsidP="001F27B0">
            <w:pPr>
              <w:pStyle w:val="Kopfzeile"/>
              <w:tabs>
                <w:tab w:val="clear" w:pos="4536"/>
                <w:tab w:val="clear" w:pos="9072"/>
              </w:tabs>
              <w:rPr>
                <w:rFonts w:ascii="Arial" w:hAnsi="Arial"/>
                <w:sz w:val="16"/>
                <w:szCs w:val="16"/>
              </w:rPr>
            </w:pPr>
            <w:r>
              <w:rPr>
                <w:rFonts w:ascii="Arial" w:hAnsi="Arial"/>
                <w:sz w:val="16"/>
                <w:szCs w:val="16"/>
              </w:rPr>
              <w:t>*</w:t>
            </w:r>
            <w:r w:rsidRPr="001F27B0">
              <w:rPr>
                <w:rFonts w:ascii="Arial" w:hAnsi="Arial"/>
                <w:sz w:val="16"/>
                <w:szCs w:val="16"/>
              </w:rPr>
              <w:t xml:space="preserve"> 1451, Genua, Italien</w:t>
            </w:r>
          </w:p>
          <w:p w14:paraId="35838179" w14:textId="46E44864" w:rsidR="001F27B0" w:rsidRPr="001F27B0" w:rsidRDefault="001F27B0" w:rsidP="001F27B0">
            <w:pPr>
              <w:tabs>
                <w:tab w:val="left" w:pos="11888"/>
              </w:tabs>
              <w:rPr>
                <w:rFonts w:ascii="Arial" w:hAnsi="Arial" w:cs="Arial"/>
                <w:b/>
                <w:sz w:val="16"/>
                <w:szCs w:val="16"/>
              </w:rPr>
            </w:pPr>
            <w:r>
              <w:t xml:space="preserve">† </w:t>
            </w:r>
            <w:r w:rsidRPr="001F27B0">
              <w:rPr>
                <w:rFonts w:ascii="Arial" w:hAnsi="Arial"/>
                <w:sz w:val="16"/>
                <w:szCs w:val="16"/>
              </w:rPr>
              <w:t>1506, Valladolid, Spanien</w:t>
            </w:r>
          </w:p>
          <w:p w14:paraId="56D3439B" w14:textId="01D56FB9" w:rsidR="00B63FBB" w:rsidRDefault="00B63FBB" w:rsidP="00B63FBB">
            <w:pPr>
              <w:tabs>
                <w:tab w:val="left" w:pos="11888"/>
              </w:tabs>
              <w:rPr>
                <w:rFonts w:ascii="Arial" w:hAnsi="Arial" w:cs="Arial"/>
                <w:sz w:val="20"/>
                <w:szCs w:val="20"/>
              </w:rPr>
            </w:pPr>
          </w:p>
          <w:p w14:paraId="61B13304" w14:textId="46365A7D" w:rsidR="00B63FBB" w:rsidRDefault="00B63FBB" w:rsidP="00B63FBB">
            <w:pPr>
              <w:tabs>
                <w:tab w:val="left" w:pos="11888"/>
              </w:tabs>
              <w:rPr>
                <w:rFonts w:ascii="Arial" w:hAnsi="Arial" w:cs="Arial"/>
                <w:sz w:val="20"/>
                <w:szCs w:val="20"/>
              </w:rPr>
            </w:pPr>
            <w:r>
              <w:rPr>
                <w:rFonts w:ascii="Arial" w:hAnsi="Arial"/>
                <w:b/>
                <w:noProof/>
                <w:sz w:val="20"/>
                <w:lang w:eastAsia="de-CH"/>
              </w:rPr>
              <w:drawing>
                <wp:inline distT="0" distB="0" distL="0" distR="0" wp14:anchorId="2E3A54BD" wp14:editId="4DD24F14">
                  <wp:extent cx="1548000" cy="869497"/>
                  <wp:effectExtent l="0" t="0" r="0" b="698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umbus1.png"/>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48000" cy="869497"/>
                          </a:xfrm>
                          <a:prstGeom prst="rect">
                            <a:avLst/>
                          </a:prstGeom>
                        </pic:spPr>
                      </pic:pic>
                    </a:graphicData>
                  </a:graphic>
                </wp:inline>
              </w:drawing>
            </w:r>
          </w:p>
        </w:tc>
        <w:tc>
          <w:tcPr>
            <w:tcW w:w="2126" w:type="dxa"/>
            <w:vAlign w:val="center"/>
          </w:tcPr>
          <w:p w14:paraId="65FF04A1" w14:textId="581450F7" w:rsidR="00B63FBB" w:rsidRPr="00B8239C" w:rsidRDefault="001A7B26" w:rsidP="001E260A">
            <w:pPr>
              <w:tabs>
                <w:tab w:val="left" w:pos="11888"/>
              </w:tabs>
              <w:rPr>
                <w:rFonts w:ascii="Arial" w:hAnsi="Arial" w:cs="Arial"/>
                <w:sz w:val="16"/>
                <w:szCs w:val="16"/>
              </w:rPr>
            </w:pPr>
            <w:r w:rsidRPr="00B8239C">
              <w:rPr>
                <w:rFonts w:ascii="Arial" w:hAnsi="Arial"/>
                <w:sz w:val="16"/>
                <w:szCs w:val="16"/>
              </w:rPr>
              <w:t>Kolumbus fuhr westwärts, weil die Portugiesen auf dem Seeweg um Afrika das Monopol hatten und ihm daher der Weg nach Osten verwehrt blieb.</w:t>
            </w:r>
          </w:p>
        </w:tc>
        <w:tc>
          <w:tcPr>
            <w:tcW w:w="2011" w:type="dxa"/>
            <w:vAlign w:val="center"/>
          </w:tcPr>
          <w:p w14:paraId="03618F13" w14:textId="51C5F1A3" w:rsidR="00B63FBB" w:rsidRPr="00B8239C" w:rsidRDefault="001A7B26" w:rsidP="001E260A">
            <w:pPr>
              <w:tabs>
                <w:tab w:val="left" w:pos="11888"/>
              </w:tabs>
              <w:rPr>
                <w:rFonts w:ascii="Arial" w:hAnsi="Arial" w:cs="Arial"/>
                <w:sz w:val="16"/>
                <w:szCs w:val="16"/>
              </w:rPr>
            </w:pPr>
            <w:r w:rsidRPr="00B8239C">
              <w:rPr>
                <w:rFonts w:ascii="Arial" w:hAnsi="Arial"/>
                <w:sz w:val="16"/>
                <w:szCs w:val="16"/>
              </w:rPr>
              <w:t>Weil Kolumbus wusste, dass die Erde eine Kugel ist, wollte er einen Weg westwärts nach Indien finden.</w:t>
            </w:r>
          </w:p>
        </w:tc>
        <w:tc>
          <w:tcPr>
            <w:tcW w:w="2087" w:type="dxa"/>
            <w:vAlign w:val="center"/>
          </w:tcPr>
          <w:p w14:paraId="50BA85AC" w14:textId="4880BE5E" w:rsidR="00B63FBB" w:rsidRPr="00B8239C" w:rsidRDefault="001A7B26" w:rsidP="001E260A">
            <w:pPr>
              <w:pStyle w:val="Kopfzeile"/>
              <w:tabs>
                <w:tab w:val="clear" w:pos="4536"/>
                <w:tab w:val="clear" w:pos="9072"/>
              </w:tabs>
              <w:rPr>
                <w:rFonts w:ascii="Arial" w:hAnsi="Arial"/>
                <w:sz w:val="16"/>
                <w:szCs w:val="16"/>
              </w:rPr>
            </w:pPr>
            <w:r w:rsidRPr="00B8239C">
              <w:rPr>
                <w:rFonts w:ascii="Arial" w:hAnsi="Arial"/>
                <w:sz w:val="16"/>
                <w:szCs w:val="16"/>
              </w:rPr>
              <w:t xml:space="preserve">Drei Schiffe: die </w:t>
            </w:r>
            <w:proofErr w:type="spellStart"/>
            <w:r w:rsidRPr="00B8239C">
              <w:rPr>
                <w:rFonts w:ascii="Arial" w:hAnsi="Arial"/>
                <w:sz w:val="16"/>
                <w:szCs w:val="16"/>
              </w:rPr>
              <w:t>Niña</w:t>
            </w:r>
            <w:proofErr w:type="spellEnd"/>
            <w:r w:rsidRPr="00B8239C">
              <w:rPr>
                <w:rFonts w:ascii="Arial" w:hAnsi="Arial"/>
                <w:sz w:val="16"/>
                <w:szCs w:val="16"/>
              </w:rPr>
              <w:t xml:space="preserve">, die </w:t>
            </w:r>
            <w:proofErr w:type="spellStart"/>
            <w:r w:rsidRPr="00B8239C">
              <w:rPr>
                <w:rFonts w:ascii="Arial" w:hAnsi="Arial"/>
                <w:sz w:val="16"/>
                <w:szCs w:val="16"/>
              </w:rPr>
              <w:t>Pinta</w:t>
            </w:r>
            <w:proofErr w:type="spellEnd"/>
            <w:r w:rsidRPr="00B8239C">
              <w:rPr>
                <w:rFonts w:ascii="Arial" w:hAnsi="Arial"/>
                <w:sz w:val="16"/>
                <w:szCs w:val="16"/>
              </w:rPr>
              <w:t xml:space="preserve"> und die Santa Maria.</w:t>
            </w:r>
          </w:p>
        </w:tc>
        <w:tc>
          <w:tcPr>
            <w:tcW w:w="2087" w:type="dxa"/>
            <w:vAlign w:val="center"/>
          </w:tcPr>
          <w:p w14:paraId="1EA6F30D" w14:textId="2C7237DF" w:rsidR="00B63FBB" w:rsidRPr="00B8239C" w:rsidRDefault="001A7B26" w:rsidP="001E260A">
            <w:pPr>
              <w:pStyle w:val="Kopfzeile"/>
              <w:tabs>
                <w:tab w:val="clear" w:pos="4536"/>
                <w:tab w:val="clear" w:pos="9072"/>
              </w:tabs>
              <w:rPr>
                <w:rFonts w:ascii="Arial" w:hAnsi="Arial"/>
                <w:sz w:val="16"/>
                <w:szCs w:val="16"/>
              </w:rPr>
            </w:pPr>
            <w:r w:rsidRPr="00B8239C">
              <w:rPr>
                <w:rFonts w:ascii="Arial" w:hAnsi="Arial"/>
                <w:sz w:val="16"/>
                <w:szCs w:val="16"/>
              </w:rPr>
              <w:t>Kolumbus war ein grossartiger Navigator und Improvisator. Primitives Kartenmaterial, sowie Kompass und Astrolabium gehörten zu seiner Ausrüstung.</w:t>
            </w:r>
          </w:p>
        </w:tc>
        <w:tc>
          <w:tcPr>
            <w:tcW w:w="2087" w:type="dxa"/>
            <w:vAlign w:val="center"/>
          </w:tcPr>
          <w:p w14:paraId="05C6EBDB" w14:textId="0E13E62E" w:rsidR="00B63FBB" w:rsidRPr="00B8239C" w:rsidRDefault="001A7B26" w:rsidP="001E260A">
            <w:pPr>
              <w:pStyle w:val="Kopfzeile"/>
              <w:tabs>
                <w:tab w:val="clear" w:pos="4536"/>
                <w:tab w:val="clear" w:pos="9072"/>
              </w:tabs>
              <w:rPr>
                <w:rFonts w:ascii="Arial" w:hAnsi="Arial"/>
                <w:sz w:val="16"/>
                <w:szCs w:val="16"/>
              </w:rPr>
            </w:pPr>
            <w:r w:rsidRPr="00B8239C">
              <w:rPr>
                <w:rFonts w:ascii="Arial" w:hAnsi="Arial"/>
                <w:sz w:val="16"/>
                <w:szCs w:val="16"/>
              </w:rPr>
              <w:t>Kolumbus hat die Grossen Antillen in der Karibik entdeckt. Er nannte sie Westindische Inseln.</w:t>
            </w:r>
          </w:p>
        </w:tc>
        <w:tc>
          <w:tcPr>
            <w:tcW w:w="2087" w:type="dxa"/>
            <w:vAlign w:val="center"/>
          </w:tcPr>
          <w:p w14:paraId="3B52D187" w14:textId="7857032B" w:rsidR="00B63FBB" w:rsidRPr="00B8239C" w:rsidRDefault="00E00BA9" w:rsidP="001E260A">
            <w:pPr>
              <w:tabs>
                <w:tab w:val="left" w:pos="11888"/>
              </w:tabs>
              <w:rPr>
                <w:rFonts w:ascii="Arial" w:hAnsi="Arial" w:cs="Arial"/>
                <w:sz w:val="16"/>
                <w:szCs w:val="16"/>
              </w:rPr>
            </w:pPr>
            <w:r w:rsidRPr="00B8239C">
              <w:rPr>
                <w:rFonts w:ascii="Arial" w:hAnsi="Arial"/>
                <w:sz w:val="16"/>
                <w:szCs w:val="16"/>
              </w:rPr>
              <w:t>O</w:t>
            </w:r>
            <w:r w:rsidR="001A7B26" w:rsidRPr="00B8239C">
              <w:rPr>
                <w:rFonts w:ascii="Arial" w:hAnsi="Arial"/>
                <w:sz w:val="16"/>
                <w:szCs w:val="16"/>
              </w:rPr>
              <w:t>bwohl Kolumbus Zeit seines Lebens der Überzeugung war, den Weg westwärts nach Indien gefunden zu haben, ging er als Entdecker Amerikas in die Geschichte ein.</w:t>
            </w:r>
          </w:p>
        </w:tc>
      </w:tr>
      <w:tr w:rsidR="00B63FBB" w14:paraId="2E83943D" w14:textId="77777777" w:rsidTr="001E260A">
        <w:tc>
          <w:tcPr>
            <w:tcW w:w="2688" w:type="dxa"/>
          </w:tcPr>
          <w:p w14:paraId="545C08C4" w14:textId="77777777" w:rsidR="00B63FBB" w:rsidRDefault="00B63FBB" w:rsidP="00B63FBB">
            <w:pPr>
              <w:tabs>
                <w:tab w:val="left" w:pos="11888"/>
              </w:tabs>
              <w:rPr>
                <w:rFonts w:ascii="Arial" w:hAnsi="Arial" w:cs="Arial"/>
                <w:b/>
                <w:sz w:val="20"/>
                <w:szCs w:val="20"/>
              </w:rPr>
            </w:pPr>
            <w:proofErr w:type="spellStart"/>
            <w:r>
              <w:rPr>
                <w:rFonts w:ascii="Arial" w:hAnsi="Arial" w:cs="Arial"/>
                <w:b/>
                <w:sz w:val="20"/>
                <w:szCs w:val="20"/>
              </w:rPr>
              <w:t>Amerigo</w:t>
            </w:r>
            <w:proofErr w:type="spellEnd"/>
            <w:r>
              <w:rPr>
                <w:rFonts w:ascii="Arial" w:hAnsi="Arial" w:cs="Arial"/>
                <w:b/>
                <w:sz w:val="20"/>
                <w:szCs w:val="20"/>
              </w:rPr>
              <w:t xml:space="preserve"> Vespucci</w:t>
            </w:r>
          </w:p>
          <w:p w14:paraId="76B6E38B" w14:textId="77777777" w:rsidR="001F27B0" w:rsidRDefault="001F27B0" w:rsidP="00B63FBB">
            <w:pPr>
              <w:tabs>
                <w:tab w:val="left" w:pos="11888"/>
              </w:tabs>
              <w:rPr>
                <w:rFonts w:ascii="Arial" w:hAnsi="Arial" w:cs="Arial"/>
                <w:b/>
                <w:sz w:val="20"/>
                <w:szCs w:val="20"/>
              </w:rPr>
            </w:pPr>
          </w:p>
          <w:p w14:paraId="100292DA" w14:textId="4322EF5F" w:rsidR="001F27B0" w:rsidRPr="001F27B0" w:rsidRDefault="001F27B0" w:rsidP="001F27B0">
            <w:pPr>
              <w:pStyle w:val="Kopfzeile"/>
              <w:tabs>
                <w:tab w:val="clear" w:pos="4536"/>
                <w:tab w:val="clear" w:pos="9072"/>
              </w:tabs>
              <w:rPr>
                <w:rFonts w:ascii="Arial" w:hAnsi="Arial"/>
                <w:sz w:val="16"/>
                <w:szCs w:val="16"/>
              </w:rPr>
            </w:pPr>
            <w:r>
              <w:rPr>
                <w:rFonts w:ascii="Arial" w:hAnsi="Arial"/>
                <w:sz w:val="16"/>
                <w:szCs w:val="16"/>
              </w:rPr>
              <w:t>*</w:t>
            </w:r>
            <w:r w:rsidRPr="001F27B0">
              <w:rPr>
                <w:rFonts w:ascii="Arial" w:hAnsi="Arial"/>
                <w:sz w:val="16"/>
                <w:szCs w:val="16"/>
              </w:rPr>
              <w:t xml:space="preserve"> </w:t>
            </w:r>
            <w:r w:rsidR="007A21F5">
              <w:rPr>
                <w:rFonts w:ascii="Arial" w:hAnsi="Arial"/>
                <w:sz w:val="16"/>
                <w:szCs w:val="16"/>
              </w:rPr>
              <w:t xml:space="preserve">1454, </w:t>
            </w:r>
            <w:r w:rsidRPr="001F27B0">
              <w:rPr>
                <w:rFonts w:ascii="Arial" w:hAnsi="Arial"/>
                <w:sz w:val="16"/>
                <w:szCs w:val="16"/>
              </w:rPr>
              <w:t>Florenz, Italien</w:t>
            </w:r>
          </w:p>
          <w:p w14:paraId="4DC87316" w14:textId="733831F8" w:rsidR="001F27B0" w:rsidRPr="001F27B0" w:rsidRDefault="001F27B0" w:rsidP="001F27B0">
            <w:pPr>
              <w:tabs>
                <w:tab w:val="left" w:pos="11888"/>
              </w:tabs>
              <w:rPr>
                <w:rFonts w:ascii="Arial" w:hAnsi="Arial" w:cs="Arial"/>
                <w:b/>
                <w:sz w:val="16"/>
                <w:szCs w:val="16"/>
              </w:rPr>
            </w:pPr>
            <w:r>
              <w:t xml:space="preserve">† </w:t>
            </w:r>
            <w:r w:rsidR="00E707DD">
              <w:rPr>
                <w:rFonts w:ascii="Arial" w:hAnsi="Arial"/>
                <w:sz w:val="16"/>
                <w:szCs w:val="16"/>
              </w:rPr>
              <w:t xml:space="preserve">1512, </w:t>
            </w:r>
            <w:r w:rsidR="00E707DD" w:rsidRPr="00E707DD">
              <w:rPr>
                <w:rFonts w:ascii="Arial" w:hAnsi="Arial"/>
                <w:sz w:val="16"/>
                <w:szCs w:val="16"/>
              </w:rPr>
              <w:t>Sevilla, Spanien</w:t>
            </w:r>
          </w:p>
          <w:p w14:paraId="6144306C" w14:textId="77777777" w:rsidR="001F27B0" w:rsidRDefault="001F27B0" w:rsidP="00B63FBB">
            <w:pPr>
              <w:tabs>
                <w:tab w:val="left" w:pos="11888"/>
              </w:tabs>
              <w:rPr>
                <w:rFonts w:ascii="Arial" w:hAnsi="Arial" w:cs="Arial"/>
                <w:b/>
                <w:sz w:val="20"/>
                <w:szCs w:val="20"/>
              </w:rPr>
            </w:pPr>
          </w:p>
          <w:p w14:paraId="5A3FF26F" w14:textId="64617087" w:rsidR="001F27B0" w:rsidRPr="00B63FBB" w:rsidRDefault="001F27B0" w:rsidP="00B63FBB">
            <w:pPr>
              <w:tabs>
                <w:tab w:val="left" w:pos="11888"/>
              </w:tabs>
              <w:rPr>
                <w:rFonts w:ascii="Arial" w:hAnsi="Arial" w:cs="Arial"/>
                <w:b/>
                <w:sz w:val="20"/>
                <w:szCs w:val="20"/>
              </w:rPr>
            </w:pPr>
            <w:r>
              <w:rPr>
                <w:rFonts w:ascii="Arial" w:hAnsi="Arial" w:cs="Arial"/>
                <w:b/>
                <w:noProof/>
                <w:sz w:val="20"/>
                <w:szCs w:val="20"/>
                <w:lang w:eastAsia="de-CH"/>
              </w:rPr>
              <w:drawing>
                <wp:inline distT="0" distB="0" distL="0" distR="0" wp14:anchorId="0926DA04" wp14:editId="7D70073B">
                  <wp:extent cx="1548000" cy="87079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pucci1.jpg"/>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48000" cy="870790"/>
                          </a:xfrm>
                          <a:prstGeom prst="rect">
                            <a:avLst/>
                          </a:prstGeom>
                        </pic:spPr>
                      </pic:pic>
                    </a:graphicData>
                  </a:graphic>
                </wp:inline>
              </w:drawing>
            </w:r>
          </w:p>
        </w:tc>
        <w:tc>
          <w:tcPr>
            <w:tcW w:w="2126" w:type="dxa"/>
            <w:vAlign w:val="center"/>
          </w:tcPr>
          <w:p w14:paraId="62447E5D" w14:textId="0987C2CC" w:rsidR="00B63FBB" w:rsidRPr="001E260A" w:rsidRDefault="00F95010" w:rsidP="001E260A">
            <w:pPr>
              <w:pStyle w:val="Kopfzeile"/>
              <w:tabs>
                <w:tab w:val="clear" w:pos="4536"/>
                <w:tab w:val="clear" w:pos="9072"/>
              </w:tabs>
              <w:rPr>
                <w:rFonts w:ascii="Arial" w:hAnsi="Arial"/>
                <w:sz w:val="16"/>
                <w:szCs w:val="16"/>
              </w:rPr>
            </w:pPr>
            <w:r w:rsidRPr="00F95010">
              <w:rPr>
                <w:rFonts w:ascii="Arial" w:hAnsi="Arial"/>
                <w:sz w:val="16"/>
                <w:szCs w:val="16"/>
              </w:rPr>
              <w:t>Die Entdeckungen von Kolumbus weckten neue Begehrlichkeiten bei den spanischen und portugiesischen Geschäftsmännern.</w:t>
            </w:r>
          </w:p>
        </w:tc>
        <w:tc>
          <w:tcPr>
            <w:tcW w:w="2011" w:type="dxa"/>
            <w:vAlign w:val="center"/>
          </w:tcPr>
          <w:p w14:paraId="78B0A127" w14:textId="28CE1355" w:rsidR="00B63FBB" w:rsidRPr="001E260A" w:rsidRDefault="00F95010" w:rsidP="001E260A">
            <w:pPr>
              <w:pStyle w:val="Kopfzeile"/>
              <w:tabs>
                <w:tab w:val="clear" w:pos="4536"/>
                <w:tab w:val="clear" w:pos="9072"/>
              </w:tabs>
              <w:rPr>
                <w:rFonts w:ascii="Arial" w:hAnsi="Arial"/>
                <w:sz w:val="16"/>
                <w:szCs w:val="16"/>
              </w:rPr>
            </w:pPr>
            <w:r w:rsidRPr="00F95010">
              <w:rPr>
                <w:rFonts w:ascii="Arial" w:hAnsi="Arial"/>
                <w:sz w:val="16"/>
                <w:szCs w:val="16"/>
              </w:rPr>
              <w:t>Mit</w:t>
            </w:r>
            <w:r w:rsidR="00F7482C">
              <w:rPr>
                <w:rFonts w:ascii="Arial" w:hAnsi="Arial"/>
                <w:sz w:val="16"/>
                <w:szCs w:val="16"/>
              </w:rPr>
              <w:t xml:space="preserve"> der</w:t>
            </w:r>
            <w:r w:rsidRPr="00F95010">
              <w:rPr>
                <w:rFonts w:ascii="Arial" w:hAnsi="Arial"/>
                <w:sz w:val="16"/>
                <w:szCs w:val="16"/>
              </w:rPr>
              <w:t xml:space="preserve"> Unterstützung Portugals segelte Vespucci nach Westen und sollte eine Seeroute nach Asien erkunden, die weiter südlich lag als jene von Kolumbus.</w:t>
            </w:r>
          </w:p>
        </w:tc>
        <w:tc>
          <w:tcPr>
            <w:tcW w:w="2087" w:type="dxa"/>
            <w:vAlign w:val="center"/>
          </w:tcPr>
          <w:p w14:paraId="2B236089" w14:textId="4DA407DA" w:rsidR="00B63FBB" w:rsidRPr="001E260A" w:rsidRDefault="00F7482C" w:rsidP="001E260A">
            <w:pPr>
              <w:pStyle w:val="Kopfzeile"/>
              <w:tabs>
                <w:tab w:val="clear" w:pos="4536"/>
                <w:tab w:val="clear" w:pos="9072"/>
              </w:tabs>
              <w:rPr>
                <w:rFonts w:ascii="Arial" w:hAnsi="Arial"/>
                <w:sz w:val="16"/>
                <w:szCs w:val="16"/>
              </w:rPr>
            </w:pPr>
            <w:r>
              <w:rPr>
                <w:rFonts w:ascii="Arial" w:hAnsi="Arial"/>
                <w:sz w:val="16"/>
                <w:szCs w:val="16"/>
              </w:rPr>
              <w:t>Sechs</w:t>
            </w:r>
            <w:r w:rsidR="00F95010" w:rsidRPr="00F95010">
              <w:rPr>
                <w:rFonts w:ascii="Arial" w:hAnsi="Arial"/>
                <w:sz w:val="16"/>
                <w:szCs w:val="16"/>
              </w:rPr>
              <w:t xml:space="preserve"> portugiesische Schiffe.</w:t>
            </w:r>
          </w:p>
        </w:tc>
        <w:tc>
          <w:tcPr>
            <w:tcW w:w="2087" w:type="dxa"/>
            <w:vAlign w:val="center"/>
          </w:tcPr>
          <w:p w14:paraId="073B3BEB" w14:textId="1A905C6D" w:rsidR="00B63FBB" w:rsidRPr="001E260A" w:rsidRDefault="00F95010" w:rsidP="001E260A">
            <w:pPr>
              <w:pStyle w:val="Kopfzeile"/>
              <w:tabs>
                <w:tab w:val="clear" w:pos="4536"/>
                <w:tab w:val="clear" w:pos="9072"/>
              </w:tabs>
              <w:rPr>
                <w:rFonts w:ascii="Arial" w:hAnsi="Arial"/>
                <w:sz w:val="16"/>
                <w:szCs w:val="16"/>
              </w:rPr>
            </w:pPr>
            <w:r w:rsidRPr="00F95010">
              <w:rPr>
                <w:rFonts w:ascii="Arial" w:hAnsi="Arial"/>
                <w:sz w:val="16"/>
                <w:szCs w:val="16"/>
              </w:rPr>
              <w:t>Vespucci konnte auf die Erkenntnisse von Kolumbus zurückgreifen</w:t>
            </w:r>
            <w:r w:rsidR="00F7482C">
              <w:rPr>
                <w:rFonts w:ascii="Arial" w:hAnsi="Arial"/>
                <w:sz w:val="16"/>
                <w:szCs w:val="16"/>
              </w:rPr>
              <w:t>. Er</w:t>
            </w:r>
            <w:r w:rsidRPr="00F95010">
              <w:rPr>
                <w:rFonts w:ascii="Arial" w:hAnsi="Arial"/>
                <w:sz w:val="16"/>
                <w:szCs w:val="16"/>
              </w:rPr>
              <w:t xml:space="preserve"> verwendete wie bisher Kompass und Astrolabium.</w:t>
            </w:r>
          </w:p>
        </w:tc>
        <w:tc>
          <w:tcPr>
            <w:tcW w:w="2087" w:type="dxa"/>
            <w:vAlign w:val="center"/>
          </w:tcPr>
          <w:p w14:paraId="0676592D" w14:textId="5BFB975E" w:rsidR="00B63FBB" w:rsidRPr="001E260A" w:rsidRDefault="00F95010" w:rsidP="001E260A">
            <w:pPr>
              <w:pStyle w:val="Kopfzeile"/>
              <w:tabs>
                <w:tab w:val="clear" w:pos="4536"/>
                <w:tab w:val="clear" w:pos="9072"/>
              </w:tabs>
              <w:rPr>
                <w:rFonts w:ascii="Arial" w:hAnsi="Arial"/>
                <w:sz w:val="16"/>
                <w:szCs w:val="16"/>
              </w:rPr>
            </w:pPr>
            <w:r w:rsidRPr="00F95010">
              <w:rPr>
                <w:rFonts w:ascii="Arial" w:hAnsi="Arial"/>
                <w:sz w:val="16"/>
                <w:szCs w:val="16"/>
              </w:rPr>
              <w:t>Vespucci kartographierte 1501 die Ostküste Südamerikas und gelangte zur Überzeugung, dass dies ein neuer Kontinent sein muss.</w:t>
            </w:r>
          </w:p>
        </w:tc>
        <w:tc>
          <w:tcPr>
            <w:tcW w:w="2087" w:type="dxa"/>
            <w:vAlign w:val="center"/>
          </w:tcPr>
          <w:p w14:paraId="0547CCAC" w14:textId="5DEAD387" w:rsidR="00B63FBB" w:rsidRPr="001E260A" w:rsidRDefault="00F95010" w:rsidP="001E260A">
            <w:pPr>
              <w:rPr>
                <w:rFonts w:ascii="Arial" w:hAnsi="Arial"/>
                <w:sz w:val="16"/>
                <w:szCs w:val="16"/>
              </w:rPr>
            </w:pPr>
            <w:r w:rsidRPr="00F95010">
              <w:rPr>
                <w:rFonts w:ascii="Arial" w:hAnsi="Arial"/>
                <w:sz w:val="16"/>
                <w:szCs w:val="16"/>
              </w:rPr>
              <w:t xml:space="preserve">Vespucci war der erste Mensch, der von einem neuen Kontinent sprach. Dank des Kartographen Waldseemüller ging </w:t>
            </w:r>
            <w:proofErr w:type="spellStart"/>
            <w:r w:rsidRPr="00F95010">
              <w:rPr>
                <w:rFonts w:ascii="Arial" w:hAnsi="Arial"/>
                <w:sz w:val="16"/>
                <w:szCs w:val="16"/>
              </w:rPr>
              <w:t>Amerigo</w:t>
            </w:r>
            <w:proofErr w:type="spellEnd"/>
            <w:r w:rsidRPr="00F95010">
              <w:rPr>
                <w:rFonts w:ascii="Arial" w:hAnsi="Arial"/>
                <w:sz w:val="16"/>
                <w:szCs w:val="16"/>
              </w:rPr>
              <w:t xml:space="preserve"> Vespucci als </w:t>
            </w:r>
            <w:r>
              <w:rPr>
                <w:rFonts w:ascii="Arial" w:hAnsi="Arial"/>
                <w:sz w:val="16"/>
                <w:szCs w:val="16"/>
              </w:rPr>
              <w:t>Namensgeber von Amerika</w:t>
            </w:r>
            <w:r w:rsidRPr="00F95010">
              <w:rPr>
                <w:rFonts w:ascii="Arial" w:hAnsi="Arial"/>
                <w:sz w:val="16"/>
                <w:szCs w:val="16"/>
              </w:rPr>
              <w:t xml:space="preserve"> in die Geschichte ein.</w:t>
            </w:r>
          </w:p>
        </w:tc>
      </w:tr>
      <w:tr w:rsidR="00B63FBB" w14:paraId="180DBBA6" w14:textId="77777777" w:rsidTr="00DB4E6F">
        <w:tc>
          <w:tcPr>
            <w:tcW w:w="2688" w:type="dxa"/>
          </w:tcPr>
          <w:p w14:paraId="1C41E8FA" w14:textId="77777777" w:rsidR="00B63FBB" w:rsidRDefault="00B63FBB" w:rsidP="00B63FBB">
            <w:pPr>
              <w:tabs>
                <w:tab w:val="left" w:pos="11888"/>
              </w:tabs>
              <w:rPr>
                <w:rFonts w:ascii="Arial" w:hAnsi="Arial" w:cs="Arial"/>
                <w:b/>
                <w:sz w:val="20"/>
                <w:szCs w:val="20"/>
              </w:rPr>
            </w:pPr>
            <w:r w:rsidRPr="00B63FBB">
              <w:rPr>
                <w:rFonts w:ascii="Arial" w:hAnsi="Arial" w:cs="Arial"/>
                <w:b/>
                <w:sz w:val="20"/>
                <w:szCs w:val="20"/>
              </w:rPr>
              <w:t>Ferdinand Magellan</w:t>
            </w:r>
          </w:p>
          <w:p w14:paraId="0610185A" w14:textId="77777777" w:rsidR="007A21F5" w:rsidRDefault="007A21F5" w:rsidP="00B63FBB">
            <w:pPr>
              <w:tabs>
                <w:tab w:val="left" w:pos="11888"/>
              </w:tabs>
              <w:rPr>
                <w:rFonts w:ascii="Arial" w:hAnsi="Arial" w:cs="Arial"/>
                <w:b/>
                <w:sz w:val="20"/>
                <w:szCs w:val="20"/>
              </w:rPr>
            </w:pPr>
          </w:p>
          <w:p w14:paraId="172DEE29" w14:textId="62FD98BB" w:rsidR="007A21F5" w:rsidRPr="001F27B0" w:rsidRDefault="007A21F5" w:rsidP="007A21F5">
            <w:pPr>
              <w:pStyle w:val="Kopfzeile"/>
              <w:tabs>
                <w:tab w:val="clear" w:pos="4536"/>
                <w:tab w:val="clear" w:pos="9072"/>
              </w:tabs>
              <w:rPr>
                <w:rFonts w:ascii="Arial" w:hAnsi="Arial"/>
                <w:sz w:val="16"/>
                <w:szCs w:val="16"/>
              </w:rPr>
            </w:pPr>
            <w:r>
              <w:rPr>
                <w:rFonts w:ascii="Arial" w:hAnsi="Arial"/>
                <w:sz w:val="16"/>
                <w:szCs w:val="16"/>
              </w:rPr>
              <w:t>*</w:t>
            </w:r>
            <w:r w:rsidRPr="001F27B0">
              <w:rPr>
                <w:rFonts w:ascii="Arial" w:hAnsi="Arial"/>
                <w:sz w:val="16"/>
                <w:szCs w:val="16"/>
              </w:rPr>
              <w:t xml:space="preserve"> </w:t>
            </w:r>
            <w:r w:rsidR="00A22C29" w:rsidRPr="00A22C29">
              <w:rPr>
                <w:rFonts w:ascii="Arial" w:hAnsi="Arial"/>
                <w:sz w:val="16"/>
                <w:szCs w:val="16"/>
              </w:rPr>
              <w:t xml:space="preserve">1480, </w:t>
            </w:r>
            <w:proofErr w:type="spellStart"/>
            <w:r w:rsidR="00A22C29" w:rsidRPr="00A22C29">
              <w:rPr>
                <w:rFonts w:ascii="Arial" w:hAnsi="Arial"/>
                <w:sz w:val="16"/>
                <w:szCs w:val="16"/>
              </w:rPr>
              <w:t>Sabrosa</w:t>
            </w:r>
            <w:proofErr w:type="spellEnd"/>
            <w:r w:rsidR="00A22C29" w:rsidRPr="00A22C29">
              <w:rPr>
                <w:rFonts w:ascii="Arial" w:hAnsi="Arial"/>
                <w:sz w:val="16"/>
                <w:szCs w:val="16"/>
              </w:rPr>
              <w:t>, Portugal</w:t>
            </w:r>
          </w:p>
          <w:p w14:paraId="6439C455" w14:textId="20735E83" w:rsidR="007A21F5" w:rsidRPr="007A21F5" w:rsidRDefault="007A21F5" w:rsidP="00B63FBB">
            <w:pPr>
              <w:tabs>
                <w:tab w:val="left" w:pos="11888"/>
              </w:tabs>
              <w:rPr>
                <w:rFonts w:ascii="Arial" w:hAnsi="Arial" w:cs="Arial"/>
                <w:b/>
                <w:sz w:val="16"/>
                <w:szCs w:val="16"/>
              </w:rPr>
            </w:pPr>
            <w:r>
              <w:t xml:space="preserve">† </w:t>
            </w:r>
            <w:r w:rsidR="00A22C29" w:rsidRPr="00A22C29">
              <w:rPr>
                <w:rFonts w:ascii="Arial" w:hAnsi="Arial"/>
                <w:sz w:val="16"/>
                <w:szCs w:val="16"/>
              </w:rPr>
              <w:t xml:space="preserve">1521, </w:t>
            </w:r>
            <w:proofErr w:type="spellStart"/>
            <w:r w:rsidR="00A22C29" w:rsidRPr="00A22C29">
              <w:rPr>
                <w:rFonts w:ascii="Arial" w:hAnsi="Arial"/>
                <w:sz w:val="16"/>
                <w:szCs w:val="16"/>
              </w:rPr>
              <w:t>Mactan</w:t>
            </w:r>
            <w:proofErr w:type="spellEnd"/>
            <w:r w:rsidR="00A22C29" w:rsidRPr="00A22C29">
              <w:rPr>
                <w:rFonts w:ascii="Arial" w:hAnsi="Arial"/>
                <w:sz w:val="16"/>
                <w:szCs w:val="16"/>
              </w:rPr>
              <w:t>, Philippinen</w:t>
            </w:r>
          </w:p>
          <w:p w14:paraId="3282EFE4" w14:textId="77777777" w:rsidR="007A21F5" w:rsidRDefault="007A21F5" w:rsidP="00B63FBB">
            <w:pPr>
              <w:tabs>
                <w:tab w:val="left" w:pos="11888"/>
              </w:tabs>
              <w:rPr>
                <w:rFonts w:ascii="Arial" w:hAnsi="Arial" w:cs="Arial"/>
                <w:b/>
                <w:sz w:val="20"/>
                <w:szCs w:val="20"/>
              </w:rPr>
            </w:pPr>
          </w:p>
          <w:p w14:paraId="060B11F3" w14:textId="5F0A79FA" w:rsidR="001F27B0" w:rsidRPr="00B63FBB" w:rsidRDefault="001F27B0" w:rsidP="00B63FBB">
            <w:pPr>
              <w:tabs>
                <w:tab w:val="left" w:pos="11888"/>
              </w:tabs>
              <w:rPr>
                <w:rFonts w:ascii="Arial" w:hAnsi="Arial" w:cs="Arial"/>
                <w:b/>
                <w:sz w:val="20"/>
                <w:szCs w:val="20"/>
              </w:rPr>
            </w:pPr>
            <w:r>
              <w:rPr>
                <w:rFonts w:ascii="Arial" w:hAnsi="Arial" w:cs="Arial"/>
                <w:b/>
                <w:noProof/>
                <w:sz w:val="20"/>
                <w:szCs w:val="20"/>
                <w:lang w:eastAsia="de-CH"/>
              </w:rPr>
              <w:drawing>
                <wp:inline distT="0" distB="0" distL="0" distR="0" wp14:anchorId="2FF65C10" wp14:editId="0AF894C5">
                  <wp:extent cx="1548000" cy="870790"/>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ellan1.jpg"/>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48000" cy="870790"/>
                          </a:xfrm>
                          <a:prstGeom prst="rect">
                            <a:avLst/>
                          </a:prstGeom>
                        </pic:spPr>
                      </pic:pic>
                    </a:graphicData>
                  </a:graphic>
                </wp:inline>
              </w:drawing>
            </w:r>
          </w:p>
        </w:tc>
        <w:tc>
          <w:tcPr>
            <w:tcW w:w="2126" w:type="dxa"/>
            <w:vAlign w:val="center"/>
          </w:tcPr>
          <w:p w14:paraId="71BC55B1" w14:textId="1C3C9B80" w:rsidR="00B63FBB" w:rsidRPr="00DB4E6F" w:rsidRDefault="00DB4E6F" w:rsidP="00DB4E6F">
            <w:pPr>
              <w:pStyle w:val="Kopfzeile"/>
              <w:tabs>
                <w:tab w:val="clear" w:pos="4536"/>
                <w:tab w:val="clear" w:pos="9072"/>
              </w:tabs>
              <w:rPr>
                <w:rFonts w:ascii="Arial" w:hAnsi="Arial"/>
                <w:sz w:val="16"/>
                <w:szCs w:val="16"/>
              </w:rPr>
            </w:pPr>
            <w:r w:rsidRPr="00DB4E6F">
              <w:rPr>
                <w:rFonts w:ascii="Arial" w:hAnsi="Arial"/>
                <w:sz w:val="16"/>
                <w:szCs w:val="16"/>
              </w:rPr>
              <w:t>Da der Papst verfügt hatte, die Welt in zwei Teile aufzuteilen, wollte die westliche Welt wissen, ob die Gewürzinseln (Molukken) zum spanischen oder portugiesischen Teil der Erde gehören. Magellan wollte das herausfinden.</w:t>
            </w:r>
          </w:p>
        </w:tc>
        <w:tc>
          <w:tcPr>
            <w:tcW w:w="2011" w:type="dxa"/>
            <w:vAlign w:val="center"/>
          </w:tcPr>
          <w:p w14:paraId="61304CE7" w14:textId="441CB445" w:rsidR="00B63FBB" w:rsidRPr="00DB4E6F" w:rsidRDefault="00DB4E6F" w:rsidP="00DB4E6F">
            <w:pPr>
              <w:pStyle w:val="Kopfzeile"/>
              <w:tabs>
                <w:tab w:val="clear" w:pos="4536"/>
                <w:tab w:val="clear" w:pos="9072"/>
              </w:tabs>
              <w:rPr>
                <w:rFonts w:ascii="Arial" w:hAnsi="Arial"/>
                <w:sz w:val="16"/>
                <w:szCs w:val="16"/>
              </w:rPr>
            </w:pPr>
            <w:r w:rsidRPr="00DB4E6F">
              <w:rPr>
                <w:rFonts w:ascii="Arial" w:hAnsi="Arial"/>
                <w:sz w:val="16"/>
                <w:szCs w:val="16"/>
              </w:rPr>
              <w:t>Magellan wollte beweisen, dass eine Durchfahrt um die Neue Welt südlich des 42. Breitengrades liegt und dank seiner Berechnung des Erdumfangs die kürzeste Route zu den Gewürzinseln ist.</w:t>
            </w:r>
          </w:p>
        </w:tc>
        <w:tc>
          <w:tcPr>
            <w:tcW w:w="2087" w:type="dxa"/>
            <w:vAlign w:val="center"/>
          </w:tcPr>
          <w:p w14:paraId="15031F73" w14:textId="5CCEA7E4" w:rsidR="00B63FBB" w:rsidRPr="00DB4E6F" w:rsidRDefault="00DB4E6F" w:rsidP="00A02A89">
            <w:pPr>
              <w:pStyle w:val="Kopfzeile"/>
              <w:tabs>
                <w:tab w:val="clear" w:pos="4536"/>
                <w:tab w:val="clear" w:pos="9072"/>
              </w:tabs>
              <w:rPr>
                <w:rFonts w:ascii="Arial" w:hAnsi="Arial"/>
                <w:sz w:val="16"/>
                <w:szCs w:val="16"/>
              </w:rPr>
            </w:pPr>
            <w:r w:rsidRPr="00DB4E6F">
              <w:rPr>
                <w:rFonts w:ascii="Arial" w:hAnsi="Arial"/>
                <w:sz w:val="16"/>
                <w:szCs w:val="16"/>
              </w:rPr>
              <w:t>Der Portugiese Magellan war Admiral einer spanischen Flotte, bestehend aus 5 Schiffen. Die 256-köpfige Besatzung bestand aus erfahrenen spanischen und portugiesischen Seemännern, was zu gross</w:t>
            </w:r>
            <w:r w:rsidR="00A02A89">
              <w:rPr>
                <w:rFonts w:ascii="Arial" w:hAnsi="Arial"/>
                <w:sz w:val="16"/>
                <w:szCs w:val="16"/>
              </w:rPr>
              <w:t>er Uneinigkeit, Meuterei, Mord</w:t>
            </w:r>
            <w:r w:rsidRPr="00DB4E6F">
              <w:rPr>
                <w:rFonts w:ascii="Arial" w:hAnsi="Arial"/>
                <w:sz w:val="16"/>
                <w:szCs w:val="16"/>
              </w:rPr>
              <w:t xml:space="preserve"> und Desertation führte.</w:t>
            </w:r>
          </w:p>
        </w:tc>
        <w:tc>
          <w:tcPr>
            <w:tcW w:w="2087" w:type="dxa"/>
            <w:vAlign w:val="center"/>
          </w:tcPr>
          <w:p w14:paraId="33DA36FA" w14:textId="2FB1692D" w:rsidR="00B63FBB" w:rsidRPr="00DB4E6F" w:rsidRDefault="00DB4E6F" w:rsidP="00DB4E6F">
            <w:pPr>
              <w:pStyle w:val="Kopfzeile"/>
              <w:tabs>
                <w:tab w:val="clear" w:pos="4536"/>
                <w:tab w:val="clear" w:pos="9072"/>
              </w:tabs>
              <w:rPr>
                <w:rFonts w:ascii="Arial" w:hAnsi="Arial"/>
                <w:sz w:val="16"/>
                <w:szCs w:val="16"/>
              </w:rPr>
            </w:pPr>
            <w:r w:rsidRPr="00DB4E6F">
              <w:rPr>
                <w:rFonts w:ascii="Arial" w:hAnsi="Arial"/>
                <w:sz w:val="16"/>
                <w:szCs w:val="16"/>
              </w:rPr>
              <w:t>Magellan konnte auf seine grosse Erfahrung und die seiner Kapitäne zählen. Zudem standen ihm Vespuccis Karten und seine eigenen Berechnungen, die sich aber teilweise als falsch erwiesen, zur Verfügung.</w:t>
            </w:r>
          </w:p>
        </w:tc>
        <w:tc>
          <w:tcPr>
            <w:tcW w:w="2087" w:type="dxa"/>
            <w:vAlign w:val="center"/>
          </w:tcPr>
          <w:p w14:paraId="557BD123" w14:textId="5A480948" w:rsidR="00B63FBB" w:rsidRPr="00DB4E6F" w:rsidRDefault="00DB4E6F" w:rsidP="00F7482C">
            <w:pPr>
              <w:pStyle w:val="Kopfzeile"/>
              <w:tabs>
                <w:tab w:val="clear" w:pos="4536"/>
                <w:tab w:val="clear" w:pos="9072"/>
              </w:tabs>
              <w:rPr>
                <w:rFonts w:ascii="Arial" w:hAnsi="Arial"/>
                <w:sz w:val="16"/>
                <w:szCs w:val="16"/>
              </w:rPr>
            </w:pPr>
            <w:r w:rsidRPr="00DB4E6F">
              <w:rPr>
                <w:rFonts w:ascii="Arial" w:hAnsi="Arial"/>
                <w:sz w:val="16"/>
                <w:szCs w:val="16"/>
              </w:rPr>
              <w:t>Den Rio de la Plata, die Durchfahrt zwischen Patagonien und Feuerland (</w:t>
            </w:r>
            <w:proofErr w:type="spellStart"/>
            <w:r w:rsidRPr="00DB4E6F">
              <w:rPr>
                <w:rFonts w:ascii="Arial" w:hAnsi="Arial"/>
                <w:sz w:val="16"/>
                <w:szCs w:val="16"/>
              </w:rPr>
              <w:t>Magellanstrasse</w:t>
            </w:r>
            <w:proofErr w:type="spellEnd"/>
            <w:r w:rsidRPr="00DB4E6F">
              <w:rPr>
                <w:rFonts w:ascii="Arial" w:hAnsi="Arial"/>
                <w:sz w:val="16"/>
                <w:szCs w:val="16"/>
              </w:rPr>
              <w:t xml:space="preserve">), einen neuen Ozean, er nannte ihn Pazifik (stiller Ozean), sowie die Insel Cebu. Zudem stellte er fest, dass die Molukken zum </w:t>
            </w:r>
            <w:r w:rsidR="00F7482C">
              <w:rPr>
                <w:rFonts w:ascii="Arial" w:hAnsi="Arial"/>
                <w:sz w:val="16"/>
                <w:szCs w:val="16"/>
              </w:rPr>
              <w:t>portugiesischen</w:t>
            </w:r>
            <w:r w:rsidRPr="00DB4E6F">
              <w:rPr>
                <w:rFonts w:ascii="Arial" w:hAnsi="Arial"/>
                <w:sz w:val="16"/>
                <w:szCs w:val="16"/>
              </w:rPr>
              <w:t xml:space="preserve"> Teil der Welt gehören.</w:t>
            </w:r>
          </w:p>
        </w:tc>
        <w:tc>
          <w:tcPr>
            <w:tcW w:w="2087" w:type="dxa"/>
            <w:vAlign w:val="center"/>
          </w:tcPr>
          <w:p w14:paraId="0A130E06" w14:textId="5194BE61" w:rsidR="00B63FBB" w:rsidRPr="00DB4E6F" w:rsidRDefault="00DB4E6F" w:rsidP="00481F3D">
            <w:pPr>
              <w:rPr>
                <w:rFonts w:ascii="Arial" w:hAnsi="Arial"/>
                <w:sz w:val="16"/>
                <w:szCs w:val="16"/>
              </w:rPr>
            </w:pPr>
            <w:r w:rsidRPr="00DB4E6F">
              <w:rPr>
                <w:rFonts w:ascii="Arial" w:hAnsi="Arial"/>
                <w:sz w:val="16"/>
                <w:szCs w:val="16"/>
              </w:rPr>
              <w:t xml:space="preserve">Magellan begann die erste </w:t>
            </w:r>
            <w:r w:rsidR="00A02A89">
              <w:rPr>
                <w:rFonts w:ascii="Arial" w:hAnsi="Arial"/>
                <w:sz w:val="16"/>
                <w:szCs w:val="16"/>
              </w:rPr>
              <w:t>Weltumseglung</w:t>
            </w:r>
            <w:r w:rsidRPr="00DB4E6F">
              <w:rPr>
                <w:rFonts w:ascii="Arial" w:hAnsi="Arial"/>
                <w:sz w:val="16"/>
                <w:szCs w:val="16"/>
              </w:rPr>
              <w:t xml:space="preserve">, konnte sie aber </w:t>
            </w:r>
            <w:r w:rsidR="00481F3D">
              <w:rPr>
                <w:rFonts w:ascii="Arial" w:hAnsi="Arial"/>
                <w:sz w:val="16"/>
                <w:szCs w:val="16"/>
              </w:rPr>
              <w:t>selbst</w:t>
            </w:r>
            <w:r w:rsidRPr="00DB4E6F">
              <w:rPr>
                <w:rFonts w:ascii="Arial" w:hAnsi="Arial"/>
                <w:sz w:val="16"/>
                <w:szCs w:val="16"/>
              </w:rPr>
              <w:t xml:space="preserve"> nicht beenden, da er während der Reise getötet wurde.</w:t>
            </w:r>
          </w:p>
        </w:tc>
      </w:tr>
    </w:tbl>
    <w:p w14:paraId="3E9061C2" w14:textId="29F01504" w:rsidR="008640C5" w:rsidRPr="008640C5" w:rsidRDefault="008640C5" w:rsidP="00B63FBB">
      <w:pPr>
        <w:tabs>
          <w:tab w:val="left" w:pos="11888"/>
        </w:tabs>
        <w:rPr>
          <w:rFonts w:ascii="Arial" w:hAnsi="Arial" w:cs="Arial"/>
          <w:sz w:val="20"/>
          <w:szCs w:val="20"/>
        </w:rPr>
      </w:pPr>
    </w:p>
    <w:sectPr w:rsidR="008640C5" w:rsidRPr="008640C5" w:rsidSect="00FF4C21">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A4B93" w14:textId="77777777" w:rsidR="00BE4C6B" w:rsidRDefault="00BE4C6B" w:rsidP="00E253C5">
      <w:pPr>
        <w:spacing w:after="0" w:line="240" w:lineRule="auto"/>
      </w:pPr>
      <w:r>
        <w:separator/>
      </w:r>
    </w:p>
  </w:endnote>
  <w:endnote w:type="continuationSeparator" w:id="0">
    <w:p w14:paraId="7D7CA465" w14:textId="77777777" w:rsidR="00BE4C6B" w:rsidRDefault="00BE4C6B" w:rsidP="00E2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1E51" w14:textId="77777777" w:rsidR="000E572B" w:rsidRDefault="000E57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171" w:type="dxa"/>
      <w:shd w:val="clear" w:color="auto" w:fill="BFBFBF" w:themeFill="background1" w:themeFillShade="BF"/>
      <w:tblLayout w:type="fixed"/>
      <w:tblCellMar>
        <w:left w:w="113" w:type="dxa"/>
        <w:right w:w="113" w:type="dxa"/>
      </w:tblCellMar>
      <w:tblLook w:val="0000" w:firstRow="0" w:lastRow="0" w:firstColumn="0" w:lastColumn="0" w:noHBand="0" w:noVBand="0"/>
    </w:tblPr>
    <w:tblGrid>
      <w:gridCol w:w="2948"/>
      <w:gridCol w:w="4613"/>
      <w:gridCol w:w="7607"/>
    </w:tblGrid>
    <w:tr w:rsidR="00BE4C6B" w:rsidRPr="00E231F5" w14:paraId="47C9404D" w14:textId="77777777" w:rsidTr="008640C5">
      <w:tc>
        <w:tcPr>
          <w:tcW w:w="2948" w:type="dxa"/>
          <w:shd w:val="clear" w:color="auto" w:fill="BFBFBF" w:themeFill="background1" w:themeFillShade="BF"/>
          <w:vAlign w:val="bottom"/>
        </w:tcPr>
        <w:p w14:paraId="4A581B78" w14:textId="77777777" w:rsidR="00BE4C6B" w:rsidRPr="00E231F5" w:rsidRDefault="00503F48" w:rsidP="000A30A8">
          <w:pPr>
            <w:pStyle w:val="Kopfzeile"/>
            <w:tabs>
              <w:tab w:val="clear" w:pos="4536"/>
              <w:tab w:val="clear" w:pos="9072"/>
            </w:tabs>
            <w:rPr>
              <w:rFonts w:ascii="Arial" w:hAnsi="Arial"/>
              <w:b/>
              <w:bCs/>
              <w:sz w:val="16"/>
              <w:szCs w:val="16"/>
            </w:rPr>
          </w:pPr>
          <w:hyperlink r:id="rId1" w:history="1">
            <w:r w:rsidR="00BE4C6B" w:rsidRPr="00CA2B54">
              <w:rPr>
                <w:rStyle w:val="Hyperlink"/>
                <w:rFonts w:ascii="Arial" w:hAnsi="Arial"/>
                <w:b/>
                <w:bCs/>
                <w:sz w:val="16"/>
                <w:szCs w:val="16"/>
              </w:rPr>
              <w:t>srf.ch/myschool</w:t>
            </w:r>
          </w:hyperlink>
        </w:p>
      </w:tc>
      <w:tc>
        <w:tcPr>
          <w:tcW w:w="4613" w:type="dxa"/>
          <w:shd w:val="clear" w:color="auto" w:fill="BFBFBF" w:themeFill="background1" w:themeFillShade="BF"/>
        </w:tcPr>
        <w:p w14:paraId="31229898" w14:textId="77777777" w:rsidR="00BE4C6B" w:rsidRPr="00E231F5" w:rsidRDefault="00BE4C6B" w:rsidP="00ED50BC">
          <w:pPr>
            <w:pStyle w:val="Kopfzeile"/>
            <w:tabs>
              <w:tab w:val="clear" w:pos="4536"/>
              <w:tab w:val="clear" w:pos="9072"/>
            </w:tabs>
            <w:rPr>
              <w:rFonts w:ascii="Arial" w:hAnsi="Arial"/>
              <w:b/>
              <w:sz w:val="16"/>
              <w:szCs w:val="16"/>
            </w:rPr>
          </w:pPr>
        </w:p>
      </w:tc>
      <w:tc>
        <w:tcPr>
          <w:tcW w:w="7607" w:type="dxa"/>
          <w:shd w:val="clear" w:color="auto" w:fill="BFBFBF" w:themeFill="background1" w:themeFillShade="BF"/>
          <w:vAlign w:val="bottom"/>
        </w:tcPr>
        <w:p w14:paraId="1744DC6F" w14:textId="77777777" w:rsidR="00BE4C6B" w:rsidRPr="00E231F5" w:rsidRDefault="00BE4C6B" w:rsidP="000A30A8">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503F48">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Pr="00E231F5">
            <w:rPr>
              <w:rFonts w:ascii="Arial" w:hAnsi="Arial"/>
              <w:b/>
              <w:sz w:val="16"/>
              <w:szCs w:val="16"/>
            </w:rPr>
            <w:fldChar w:fldCharType="begin"/>
          </w:r>
          <w:r w:rsidRPr="00E231F5">
            <w:rPr>
              <w:rFonts w:ascii="Arial" w:hAnsi="Arial"/>
              <w:b/>
              <w:sz w:val="16"/>
              <w:szCs w:val="16"/>
            </w:rPr>
            <w:instrText xml:space="preserve"> NUMPAGES   \* MERGEFORMAT </w:instrText>
          </w:r>
          <w:r w:rsidRPr="00E231F5">
            <w:rPr>
              <w:rFonts w:ascii="Arial" w:hAnsi="Arial"/>
              <w:b/>
              <w:sz w:val="16"/>
              <w:szCs w:val="16"/>
            </w:rPr>
            <w:fldChar w:fldCharType="separate"/>
          </w:r>
          <w:r w:rsidR="00503F48">
            <w:rPr>
              <w:rFonts w:ascii="Arial" w:hAnsi="Arial"/>
              <w:b/>
              <w:noProof/>
              <w:sz w:val="16"/>
              <w:szCs w:val="16"/>
            </w:rPr>
            <w:t>1</w:t>
          </w:r>
          <w:r w:rsidRPr="00E231F5">
            <w:rPr>
              <w:rFonts w:ascii="Arial" w:hAnsi="Arial"/>
              <w:b/>
              <w:noProof/>
              <w:sz w:val="16"/>
              <w:szCs w:val="16"/>
            </w:rPr>
            <w:fldChar w:fldCharType="end"/>
          </w:r>
        </w:p>
      </w:tc>
    </w:tr>
  </w:tbl>
  <w:p w14:paraId="0EB4A9BC" w14:textId="77777777" w:rsidR="00BE4C6B" w:rsidRDefault="00BE4C6B" w:rsidP="00ED50BC">
    <w:pPr>
      <w:pStyle w:val="Fuzeile"/>
      <w:tabs>
        <w:tab w:val="clear" w:pos="4536"/>
        <w:tab w:val="clear" w:pos="9072"/>
        <w:tab w:val="left" w:pos="356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FA09" w14:textId="77777777" w:rsidR="000E572B" w:rsidRDefault="000E57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2AE4" w14:textId="77777777" w:rsidR="00BE4C6B" w:rsidRDefault="00BE4C6B" w:rsidP="00E253C5">
      <w:pPr>
        <w:spacing w:after="0" w:line="240" w:lineRule="auto"/>
      </w:pPr>
      <w:r>
        <w:separator/>
      </w:r>
    </w:p>
  </w:footnote>
  <w:footnote w:type="continuationSeparator" w:id="0">
    <w:p w14:paraId="06067A2E" w14:textId="77777777" w:rsidR="00BE4C6B" w:rsidRDefault="00BE4C6B" w:rsidP="00E2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6F9E5" w14:textId="77777777" w:rsidR="000E572B" w:rsidRDefault="000E57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5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779"/>
      <w:gridCol w:w="4432"/>
    </w:tblGrid>
    <w:tr w:rsidR="00BE4C6B" w:rsidRPr="000A30A8" w14:paraId="4B71A3AB" w14:textId="77777777" w:rsidTr="009629F9">
      <w:tc>
        <w:tcPr>
          <w:tcW w:w="4962" w:type="dxa"/>
        </w:tcPr>
        <w:p w14:paraId="0AABF233" w14:textId="6BF30F12" w:rsidR="00BE4C6B" w:rsidRDefault="00BE4C6B" w:rsidP="00B63FBB">
          <w:pPr>
            <w:pStyle w:val="Kopfzeile"/>
            <w:tabs>
              <w:tab w:val="clear" w:pos="4536"/>
              <w:tab w:val="clear" w:pos="9072"/>
              <w:tab w:val="right" w:pos="4746"/>
            </w:tabs>
            <w:ind w:left="-142"/>
          </w:pPr>
          <w:r>
            <w:rPr>
              <w:noProof/>
              <w:lang w:eastAsia="de-CH"/>
            </w:rPr>
            <w:drawing>
              <wp:inline distT="0" distB="0" distL="0" distR="0" wp14:anchorId="08ABAEAF" wp14:editId="3D5931A9">
                <wp:extent cx="1982216" cy="504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16" cy="504000"/>
                        </a:xfrm>
                        <a:prstGeom prst="rect">
                          <a:avLst/>
                        </a:prstGeom>
                      </pic:spPr>
                    </pic:pic>
                  </a:graphicData>
                </a:graphic>
              </wp:inline>
            </w:drawing>
          </w:r>
          <w:r w:rsidR="00B63FBB">
            <w:tab/>
          </w:r>
        </w:p>
      </w:tc>
      <w:tc>
        <w:tcPr>
          <w:tcW w:w="5779" w:type="dxa"/>
        </w:tcPr>
        <w:p w14:paraId="01773F16" w14:textId="6AEAD7DF" w:rsidR="00BE4C6B" w:rsidRPr="00864747" w:rsidRDefault="00BE4C6B" w:rsidP="00BB2017">
          <w:pPr>
            <w:jc w:val="center"/>
            <w:rPr>
              <w:sz w:val="14"/>
              <w:szCs w:val="14"/>
            </w:rPr>
          </w:pPr>
        </w:p>
        <w:p w14:paraId="56BBD714" w14:textId="77777777" w:rsidR="00BE4C6B" w:rsidRPr="00864747" w:rsidRDefault="00BE4C6B" w:rsidP="00BB2017">
          <w:pPr>
            <w:spacing w:after="4"/>
            <w:jc w:val="center"/>
            <w:rPr>
              <w:sz w:val="14"/>
              <w:szCs w:val="14"/>
            </w:rPr>
          </w:pPr>
        </w:p>
        <w:p w14:paraId="7F36FAEC" w14:textId="4E688829" w:rsidR="00BE4C6B" w:rsidRDefault="00BE4C6B" w:rsidP="00BB2017">
          <w:pPr>
            <w:pStyle w:val="Kopfzeile"/>
            <w:jc w:val="center"/>
          </w:pPr>
        </w:p>
      </w:tc>
      <w:tc>
        <w:tcPr>
          <w:tcW w:w="4432" w:type="dxa"/>
        </w:tcPr>
        <w:p w14:paraId="44CA93E1" w14:textId="444D63A4" w:rsidR="00B63FBB" w:rsidRDefault="00B63FBB" w:rsidP="00BB2017">
          <w:pPr>
            <w:pStyle w:val="Kopfzeile"/>
            <w:ind w:right="-108"/>
            <w:jc w:val="right"/>
            <w:rPr>
              <w:rFonts w:ascii="Arial" w:hAnsi="Arial"/>
              <w:b/>
              <w:sz w:val="20"/>
              <w:szCs w:val="20"/>
            </w:rPr>
          </w:pPr>
          <w:r>
            <w:rPr>
              <w:rFonts w:ascii="Arial" w:hAnsi="Arial"/>
              <w:b/>
              <w:sz w:val="20"/>
              <w:szCs w:val="20"/>
            </w:rPr>
            <w:t xml:space="preserve">Die Karten der </w:t>
          </w:r>
          <w:r w:rsidR="00F54198">
            <w:rPr>
              <w:rFonts w:ascii="Arial" w:hAnsi="Arial"/>
              <w:b/>
              <w:sz w:val="20"/>
              <w:szCs w:val="20"/>
            </w:rPr>
            <w:t>G</w:t>
          </w:r>
          <w:r>
            <w:rPr>
              <w:rFonts w:ascii="Arial" w:hAnsi="Arial"/>
              <w:b/>
              <w:sz w:val="20"/>
              <w:szCs w:val="20"/>
            </w:rPr>
            <w:t>rossen Entdecker</w:t>
          </w:r>
        </w:p>
        <w:p w14:paraId="51ACFC89" w14:textId="77777777" w:rsidR="00B63FBB" w:rsidRDefault="00BE4C6B" w:rsidP="00BB2017">
          <w:pPr>
            <w:pStyle w:val="Kopfzeile"/>
            <w:ind w:right="-108"/>
            <w:jc w:val="right"/>
          </w:pPr>
          <w:r w:rsidRPr="000A30A8">
            <w:rPr>
              <w:rFonts w:ascii="Arial" w:hAnsi="Arial"/>
              <w:b/>
              <w:sz w:val="20"/>
              <w:szCs w:val="20"/>
            </w:rPr>
            <w:t>Arbeitsblatt</w:t>
          </w:r>
          <w:r w:rsidR="009629F9">
            <w:rPr>
              <w:rFonts w:ascii="Arial" w:hAnsi="Arial"/>
              <w:b/>
              <w:sz w:val="20"/>
              <w:szCs w:val="20"/>
            </w:rPr>
            <w:t xml:space="preserve"> </w:t>
          </w:r>
          <w:r w:rsidR="00B63FBB">
            <w:rPr>
              <w:rFonts w:ascii="Arial" w:hAnsi="Arial"/>
              <w:b/>
              <w:sz w:val="20"/>
              <w:szCs w:val="20"/>
            </w:rPr>
            <w:t>2</w:t>
          </w:r>
          <w:r w:rsidR="00B63FBB">
            <w:t xml:space="preserve"> </w:t>
          </w:r>
        </w:p>
        <w:p w14:paraId="7B45212C" w14:textId="48F7DD5D" w:rsidR="00BE4C6B" w:rsidRPr="000A30A8" w:rsidRDefault="00654AE5" w:rsidP="00BB2017">
          <w:pPr>
            <w:pStyle w:val="Kopfzeile"/>
            <w:ind w:right="-108"/>
            <w:jc w:val="right"/>
            <w:rPr>
              <w:rFonts w:ascii="Arial" w:hAnsi="Arial"/>
              <w:b/>
              <w:sz w:val="20"/>
              <w:szCs w:val="20"/>
            </w:rPr>
          </w:pPr>
          <w:r>
            <w:rPr>
              <w:rFonts w:ascii="Arial" w:hAnsi="Arial"/>
              <w:b/>
              <w:sz w:val="20"/>
              <w:szCs w:val="20"/>
            </w:rPr>
            <w:t>Lösungen</w:t>
          </w:r>
        </w:p>
        <w:p w14:paraId="2616957D" w14:textId="7A62FB1D" w:rsidR="00BE4C6B" w:rsidRPr="000A30A8" w:rsidRDefault="00BE4C6B" w:rsidP="00677646">
          <w:pPr>
            <w:pStyle w:val="Kopfzeile"/>
            <w:ind w:right="-108"/>
            <w:jc w:val="right"/>
            <w:rPr>
              <w:rFonts w:ascii="Arial" w:hAnsi="Arial"/>
              <w:b/>
              <w:sz w:val="20"/>
              <w:szCs w:val="20"/>
            </w:rPr>
          </w:pPr>
        </w:p>
      </w:tc>
    </w:tr>
  </w:tbl>
  <w:p w14:paraId="6861D1BE" w14:textId="2A97FB93" w:rsidR="009629F9" w:rsidRDefault="009629F9" w:rsidP="009629F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D4369" w14:textId="77777777" w:rsidR="000E572B" w:rsidRDefault="000E57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C5"/>
    <w:rsid w:val="00025CF9"/>
    <w:rsid w:val="000522F4"/>
    <w:rsid w:val="0006591F"/>
    <w:rsid w:val="000A30A8"/>
    <w:rsid w:val="000E572B"/>
    <w:rsid w:val="00130E93"/>
    <w:rsid w:val="001359EB"/>
    <w:rsid w:val="001503D2"/>
    <w:rsid w:val="00173E58"/>
    <w:rsid w:val="001A7B26"/>
    <w:rsid w:val="001D3F22"/>
    <w:rsid w:val="001E260A"/>
    <w:rsid w:val="001F27B0"/>
    <w:rsid w:val="002839D8"/>
    <w:rsid w:val="002A6D76"/>
    <w:rsid w:val="0033386B"/>
    <w:rsid w:val="00390D8E"/>
    <w:rsid w:val="003D0FFD"/>
    <w:rsid w:val="00400793"/>
    <w:rsid w:val="00446B94"/>
    <w:rsid w:val="00461F06"/>
    <w:rsid w:val="0047176B"/>
    <w:rsid w:val="00481F3D"/>
    <w:rsid w:val="004F0AE5"/>
    <w:rsid w:val="00503F48"/>
    <w:rsid w:val="0056262B"/>
    <w:rsid w:val="005B5D46"/>
    <w:rsid w:val="00606BF1"/>
    <w:rsid w:val="006235B4"/>
    <w:rsid w:val="00654AE5"/>
    <w:rsid w:val="00655441"/>
    <w:rsid w:val="00677646"/>
    <w:rsid w:val="006B2E4A"/>
    <w:rsid w:val="0070736C"/>
    <w:rsid w:val="007A21F5"/>
    <w:rsid w:val="007A6B5E"/>
    <w:rsid w:val="00807D7C"/>
    <w:rsid w:val="008640C5"/>
    <w:rsid w:val="008715AA"/>
    <w:rsid w:val="00883481"/>
    <w:rsid w:val="008E7A7C"/>
    <w:rsid w:val="008F58B0"/>
    <w:rsid w:val="00905186"/>
    <w:rsid w:val="009629F9"/>
    <w:rsid w:val="00964E0E"/>
    <w:rsid w:val="00A02A89"/>
    <w:rsid w:val="00A22C29"/>
    <w:rsid w:val="00A946B4"/>
    <w:rsid w:val="00B63FBB"/>
    <w:rsid w:val="00B8239C"/>
    <w:rsid w:val="00BB2017"/>
    <w:rsid w:val="00BD05CA"/>
    <w:rsid w:val="00BE4C6B"/>
    <w:rsid w:val="00BF008D"/>
    <w:rsid w:val="00BF7148"/>
    <w:rsid w:val="00BF7C89"/>
    <w:rsid w:val="00C03629"/>
    <w:rsid w:val="00C05C58"/>
    <w:rsid w:val="00C20FE2"/>
    <w:rsid w:val="00C22605"/>
    <w:rsid w:val="00C37528"/>
    <w:rsid w:val="00C62281"/>
    <w:rsid w:val="00CA09D4"/>
    <w:rsid w:val="00D322FC"/>
    <w:rsid w:val="00D54E07"/>
    <w:rsid w:val="00D60863"/>
    <w:rsid w:val="00D64278"/>
    <w:rsid w:val="00D656C7"/>
    <w:rsid w:val="00DB4E6F"/>
    <w:rsid w:val="00DE0E67"/>
    <w:rsid w:val="00E00BA9"/>
    <w:rsid w:val="00E253C5"/>
    <w:rsid w:val="00E60671"/>
    <w:rsid w:val="00E707DD"/>
    <w:rsid w:val="00E7529A"/>
    <w:rsid w:val="00ED50BC"/>
    <w:rsid w:val="00EE1851"/>
    <w:rsid w:val="00F54198"/>
    <w:rsid w:val="00F7482C"/>
    <w:rsid w:val="00F95010"/>
    <w:rsid w:val="00FD44DE"/>
    <w:rsid w:val="00FE615D"/>
    <w:rsid w:val="00FF4C21"/>
    <w:rsid w:val="00FF79E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D8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2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postbody1">
    <w:name w:val="postbody1"/>
    <w:basedOn w:val="Absatz-Standardschriftart"/>
    <w:rsid w:val="00BB2017"/>
    <w:rPr>
      <w:spacing w:val="155"/>
      <w:sz w:val="10"/>
      <w:szCs w:val="10"/>
    </w:rPr>
  </w:style>
  <w:style w:type="table" w:styleId="HelleSchattierung">
    <w:name w:val="Light Shading"/>
    <w:basedOn w:val="NormaleTabelle"/>
    <w:uiPriority w:val="60"/>
    <w:rsid w:val="008640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E606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22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253C5"/>
    <w:pPr>
      <w:tabs>
        <w:tab w:val="center" w:pos="4536"/>
        <w:tab w:val="right" w:pos="9072"/>
      </w:tabs>
      <w:spacing w:after="0" w:line="240" w:lineRule="auto"/>
    </w:pPr>
  </w:style>
  <w:style w:type="character" w:customStyle="1" w:styleId="KopfzeileZchn">
    <w:name w:val="Kopfzeile Zchn"/>
    <w:basedOn w:val="Absatz-Standardschriftart"/>
    <w:link w:val="Kopfzeile"/>
    <w:rsid w:val="00E253C5"/>
  </w:style>
  <w:style w:type="paragraph" w:styleId="Fuzeile">
    <w:name w:val="footer"/>
    <w:basedOn w:val="Standard"/>
    <w:link w:val="FuzeileZchn"/>
    <w:uiPriority w:val="99"/>
    <w:unhideWhenUsed/>
    <w:rsid w:val="00E253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3C5"/>
  </w:style>
  <w:style w:type="table" w:styleId="Tabellenraster">
    <w:name w:val="Table Grid"/>
    <w:basedOn w:val="NormaleTabelle"/>
    <w:uiPriority w:val="59"/>
    <w:rsid w:val="00E25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253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3C5"/>
    <w:rPr>
      <w:rFonts w:ascii="Tahoma" w:hAnsi="Tahoma" w:cs="Tahoma"/>
      <w:sz w:val="16"/>
      <w:szCs w:val="16"/>
    </w:rPr>
  </w:style>
  <w:style w:type="character" w:styleId="Hyperlink">
    <w:name w:val="Hyperlink"/>
    <w:basedOn w:val="Absatz-Standardschriftart"/>
    <w:semiHidden/>
    <w:rsid w:val="00BF7148"/>
    <w:rPr>
      <w:color w:val="0000FF"/>
      <w:u w:val="single"/>
    </w:rPr>
  </w:style>
  <w:style w:type="paragraph" w:styleId="StandardWeb">
    <w:name w:val="Normal (Web)"/>
    <w:basedOn w:val="Standard"/>
    <w:uiPriority w:val="99"/>
    <w:unhideWhenUsed/>
    <w:rsid w:val="005B5D4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postbody1">
    <w:name w:val="postbody1"/>
    <w:basedOn w:val="Absatz-Standardschriftart"/>
    <w:rsid w:val="00BB2017"/>
    <w:rPr>
      <w:spacing w:val="155"/>
      <w:sz w:val="10"/>
      <w:szCs w:val="10"/>
    </w:rPr>
  </w:style>
  <w:style w:type="table" w:styleId="HelleSchattierung">
    <w:name w:val="Light Shading"/>
    <w:basedOn w:val="NormaleTabelle"/>
    <w:uiPriority w:val="60"/>
    <w:rsid w:val="008640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E6067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rf.ch/myschoo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mySchool Sport</vt:lpstr>
    </vt:vector>
  </TitlesOfParts>
  <Company>Informatik tpc ag</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Karten der Grossen Entdecker, Lösungen Arbeitsblatt 2</dc:title>
  <dc:creator>Jonny Reichlin</dc:creator>
  <cp:keywords>Nautik, Seefahrt, Vespucci, Magellan, Bougainville, La Pérouse, Cook, Nordwestpassage, Kartografie, Längengrad, Breitengrad, Navigation, Schifffahrt, Forscher, Ozean, Reise, Neue Welt</cp:keywords>
  <cp:lastModifiedBy>Albin, Marcus (SRF)</cp:lastModifiedBy>
  <cp:revision>14</cp:revision>
  <cp:lastPrinted>2013-12-19T12:28:00Z</cp:lastPrinted>
  <dcterms:created xsi:type="dcterms:W3CDTF">2014-03-05T12:01:00Z</dcterms:created>
  <dcterms:modified xsi:type="dcterms:W3CDTF">2014-04-24T08:47:00Z</dcterms:modified>
</cp:coreProperties>
</file>