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080"/>
      </w:tblGrid>
      <w:tr w:rsidR="003B10AD" w:rsidTr="003B10AD">
        <w:tc>
          <w:tcPr>
            <w:tcW w:w="9356" w:type="dxa"/>
            <w:gridSpan w:val="2"/>
          </w:tcPr>
          <w:p w:rsidR="003B10AD" w:rsidRPr="00D432C6" w:rsidRDefault="003B10AD" w:rsidP="003B10AD">
            <w:pPr>
              <w:rPr>
                <w:rFonts w:ascii="Arial" w:hAnsi="Arial"/>
                <w:sz w:val="20"/>
                <w:szCs w:val="20"/>
              </w:rPr>
            </w:pPr>
          </w:p>
        </w:tc>
      </w:tr>
      <w:tr w:rsidR="003B10AD" w:rsidTr="00C05A61">
        <w:tc>
          <w:tcPr>
            <w:tcW w:w="1276" w:type="dxa"/>
            <w:vAlign w:val="bottom"/>
          </w:tcPr>
          <w:p w:rsidR="003B10AD" w:rsidRPr="003B10AD" w:rsidRDefault="003B10AD" w:rsidP="003B10AD">
            <w:pPr>
              <w:rPr>
                <w:rFonts w:ascii="Arial" w:hAnsi="Arial"/>
                <w:b/>
                <w:sz w:val="20"/>
                <w:szCs w:val="20"/>
              </w:rPr>
            </w:pPr>
            <w:r w:rsidRPr="003B10AD">
              <w:rPr>
                <w:rFonts w:ascii="Arial" w:hAnsi="Arial"/>
                <w:b/>
                <w:sz w:val="20"/>
                <w:szCs w:val="20"/>
              </w:rPr>
              <w:t>Aufgabe 1</w:t>
            </w:r>
          </w:p>
        </w:tc>
        <w:tc>
          <w:tcPr>
            <w:tcW w:w="8080" w:type="dxa"/>
          </w:tcPr>
          <w:p w:rsidR="003B10AD" w:rsidRPr="003B10AD" w:rsidRDefault="00F54721" w:rsidP="003B10AD">
            <w:pPr>
              <w:rPr>
                <w:rFonts w:ascii="Wingdings 3" w:hAnsi="Wingdings 3"/>
                <w:sz w:val="20"/>
                <w:szCs w:val="20"/>
              </w:rPr>
            </w:pPr>
            <w:r>
              <w:rPr>
                <w:rFonts w:ascii="Wingdings 3" w:hAnsi="Wingdings 3"/>
                <w:noProof/>
                <w:sz w:val="20"/>
                <w:szCs w:val="20"/>
                <w:lang w:eastAsia="de-CH"/>
              </w:rPr>
              <w:drawing>
                <wp:inline distT="0" distB="0" distL="0" distR="0" wp14:anchorId="7CC7FE59" wp14:editId="1F75A514">
                  <wp:extent cx="110465" cy="126000"/>
                  <wp:effectExtent l="0" t="0" r="444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3B10AD" w:rsidTr="003B10AD">
        <w:tc>
          <w:tcPr>
            <w:tcW w:w="9356" w:type="dxa"/>
            <w:gridSpan w:val="2"/>
          </w:tcPr>
          <w:p w:rsidR="003B10AD" w:rsidRPr="003B10AD" w:rsidRDefault="003B10AD" w:rsidP="003B10AD">
            <w:pPr>
              <w:rPr>
                <w:rFonts w:ascii="Arial" w:hAnsi="Arial"/>
                <w:sz w:val="20"/>
                <w:szCs w:val="20"/>
              </w:rPr>
            </w:pPr>
          </w:p>
        </w:tc>
      </w:tr>
      <w:tr w:rsidR="003B10AD" w:rsidTr="007739C1">
        <w:tc>
          <w:tcPr>
            <w:tcW w:w="9356" w:type="dxa"/>
            <w:gridSpan w:val="2"/>
          </w:tcPr>
          <w:p w:rsidR="003B10AD" w:rsidRPr="007739C1" w:rsidRDefault="009B0547" w:rsidP="007739C1">
            <w:pPr>
              <w:rPr>
                <w:rFonts w:ascii="Arial" w:hAnsi="Arial"/>
                <w:sz w:val="20"/>
                <w:szCs w:val="20"/>
              </w:rPr>
            </w:pPr>
            <w:r w:rsidRPr="007739C1">
              <w:rPr>
                <w:rFonts w:ascii="Arial" w:hAnsi="Arial"/>
                <w:sz w:val="20"/>
                <w:szCs w:val="20"/>
              </w:rPr>
              <w:t>Lesen Sie den beigelegten Zeitungsartikel durch und beantworten Sie die Fragen.</w:t>
            </w:r>
          </w:p>
        </w:tc>
      </w:tr>
    </w:tbl>
    <w:p w:rsidR="005F2E73" w:rsidRPr="007739C1" w:rsidRDefault="005F2E73" w:rsidP="003B10AD">
      <w:pPr>
        <w:rPr>
          <w:rFonts w:ascii="Arial" w:hAnsi="Arial"/>
          <w:sz w:val="20"/>
          <w:szCs w:val="20"/>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567"/>
        <w:gridCol w:w="8080"/>
      </w:tblGrid>
      <w:tr w:rsidR="007739C1" w:rsidRPr="007739C1" w:rsidTr="0022552A">
        <w:tc>
          <w:tcPr>
            <w:tcW w:w="709" w:type="dxa"/>
          </w:tcPr>
          <w:p w:rsidR="007739C1" w:rsidRPr="007739C1" w:rsidRDefault="007739C1" w:rsidP="00133EED">
            <w:pPr>
              <w:pStyle w:val="Listenabsatz"/>
              <w:numPr>
                <w:ilvl w:val="0"/>
                <w:numId w:val="1"/>
              </w:numPr>
              <w:rPr>
                <w:rFonts w:ascii="Arial" w:hAnsi="Arial"/>
                <w:sz w:val="20"/>
                <w:szCs w:val="20"/>
              </w:rPr>
            </w:pPr>
          </w:p>
        </w:tc>
        <w:tc>
          <w:tcPr>
            <w:tcW w:w="8647" w:type="dxa"/>
            <w:gridSpan w:val="2"/>
          </w:tcPr>
          <w:p w:rsidR="007739C1" w:rsidRPr="007739C1" w:rsidRDefault="007739C1" w:rsidP="00150072">
            <w:pPr>
              <w:rPr>
                <w:rFonts w:ascii="Arial" w:hAnsi="Arial"/>
                <w:sz w:val="20"/>
                <w:szCs w:val="20"/>
              </w:rPr>
            </w:pPr>
            <w:r w:rsidRPr="007739C1">
              <w:rPr>
                <w:rFonts w:ascii="Arial" w:hAnsi="Arial"/>
                <w:sz w:val="20"/>
                <w:szCs w:val="20"/>
              </w:rPr>
              <w:t>Erklären Sie, weshalb es Regelungen braucht.</w:t>
            </w:r>
          </w:p>
        </w:tc>
      </w:tr>
      <w:tr w:rsidR="007739C1" w:rsidRPr="007739C1" w:rsidTr="00563DCF">
        <w:tc>
          <w:tcPr>
            <w:tcW w:w="709" w:type="dxa"/>
          </w:tcPr>
          <w:p w:rsidR="007739C1" w:rsidRPr="007739C1" w:rsidRDefault="007739C1" w:rsidP="00150072">
            <w:pPr>
              <w:pStyle w:val="Listenabsatz"/>
              <w:rPr>
                <w:rFonts w:ascii="Arial" w:hAnsi="Arial"/>
                <w:sz w:val="20"/>
                <w:szCs w:val="20"/>
              </w:rPr>
            </w:pPr>
          </w:p>
        </w:tc>
        <w:tc>
          <w:tcPr>
            <w:tcW w:w="8647" w:type="dxa"/>
            <w:gridSpan w:val="2"/>
          </w:tcPr>
          <w:p w:rsidR="007739C1" w:rsidRPr="007739C1" w:rsidRDefault="007739C1" w:rsidP="00150072">
            <w:pPr>
              <w:rPr>
                <w:rFonts w:ascii="Arial" w:hAnsi="Arial"/>
                <w:sz w:val="20"/>
                <w:szCs w:val="20"/>
              </w:rPr>
            </w:pPr>
          </w:p>
        </w:tc>
      </w:tr>
      <w:tr w:rsidR="007739C1" w:rsidRPr="007739C1" w:rsidTr="00150072">
        <w:tc>
          <w:tcPr>
            <w:tcW w:w="709" w:type="dxa"/>
          </w:tcPr>
          <w:p w:rsidR="007739C1" w:rsidRPr="007739C1" w:rsidRDefault="007739C1" w:rsidP="00150072">
            <w:pPr>
              <w:pStyle w:val="Listenabsatz"/>
              <w:rPr>
                <w:rFonts w:ascii="Arial" w:hAnsi="Arial"/>
                <w:sz w:val="20"/>
                <w:szCs w:val="20"/>
              </w:rPr>
            </w:pPr>
          </w:p>
        </w:tc>
        <w:tc>
          <w:tcPr>
            <w:tcW w:w="8647" w:type="dxa"/>
            <w:gridSpan w:val="2"/>
          </w:tcPr>
          <w:p w:rsidR="007739C1" w:rsidRPr="007739C1" w:rsidRDefault="00C26B89" w:rsidP="00C26B89">
            <w:pPr>
              <w:rPr>
                <w:rFonts w:ascii="Arial" w:hAnsi="Arial"/>
                <w:sz w:val="20"/>
                <w:szCs w:val="20"/>
              </w:rPr>
            </w:pPr>
            <w:r w:rsidRPr="00C26B89">
              <w:rPr>
                <w:rFonts w:ascii="Arial" w:hAnsi="Arial"/>
                <w:color w:val="FF0000"/>
                <w:sz w:val="20"/>
                <w:szCs w:val="20"/>
              </w:rPr>
              <w:t>Individuelle Lösungen</w:t>
            </w:r>
          </w:p>
        </w:tc>
      </w:tr>
      <w:tr w:rsidR="007739C1" w:rsidRPr="007739C1" w:rsidTr="007739C1">
        <w:tc>
          <w:tcPr>
            <w:tcW w:w="709" w:type="dxa"/>
          </w:tcPr>
          <w:p w:rsidR="007739C1" w:rsidRPr="007739C1" w:rsidRDefault="007739C1" w:rsidP="007739C1">
            <w:pPr>
              <w:pStyle w:val="Listenabsatz"/>
              <w:rPr>
                <w:rFonts w:ascii="Arial" w:hAnsi="Arial"/>
                <w:sz w:val="20"/>
                <w:szCs w:val="20"/>
              </w:rPr>
            </w:pPr>
          </w:p>
        </w:tc>
        <w:tc>
          <w:tcPr>
            <w:tcW w:w="8647" w:type="dxa"/>
            <w:gridSpan w:val="2"/>
          </w:tcPr>
          <w:p w:rsidR="007739C1" w:rsidRPr="007739C1" w:rsidRDefault="007739C1" w:rsidP="007739C1">
            <w:pPr>
              <w:rPr>
                <w:rFonts w:ascii="Arial" w:hAnsi="Arial"/>
                <w:sz w:val="20"/>
                <w:szCs w:val="20"/>
              </w:rPr>
            </w:pP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33EED">
            <w:pPr>
              <w:pStyle w:val="Listenabsatz"/>
              <w:numPr>
                <w:ilvl w:val="0"/>
                <w:numId w:val="1"/>
              </w:numPr>
              <w:rPr>
                <w:rFonts w:ascii="Arial" w:hAnsi="Arial"/>
                <w:sz w:val="20"/>
                <w:szCs w:val="20"/>
              </w:rPr>
            </w:pPr>
          </w:p>
        </w:tc>
        <w:tc>
          <w:tcPr>
            <w:tcW w:w="8647" w:type="dxa"/>
            <w:gridSpan w:val="2"/>
            <w:tcBorders>
              <w:top w:val="nil"/>
              <w:left w:val="nil"/>
              <w:bottom w:val="nil"/>
              <w:right w:val="nil"/>
            </w:tcBorders>
          </w:tcPr>
          <w:p w:rsidR="007739C1" w:rsidRPr="007739C1" w:rsidRDefault="007739C1" w:rsidP="00150072">
            <w:pPr>
              <w:rPr>
                <w:rFonts w:ascii="Arial" w:hAnsi="Arial"/>
                <w:sz w:val="20"/>
                <w:szCs w:val="20"/>
              </w:rPr>
            </w:pPr>
            <w:r w:rsidRPr="007739C1">
              <w:rPr>
                <w:rFonts w:ascii="Arial" w:hAnsi="Arial"/>
                <w:sz w:val="20"/>
                <w:szCs w:val="20"/>
              </w:rPr>
              <w:t>Wer darf an einer Schule solche Regelungen bestimmen?</w:t>
            </w: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50072">
            <w:pPr>
              <w:pStyle w:val="Listenabsatz"/>
              <w:rPr>
                <w:rFonts w:ascii="Arial" w:hAnsi="Arial"/>
                <w:sz w:val="20"/>
                <w:szCs w:val="20"/>
              </w:rPr>
            </w:pPr>
          </w:p>
        </w:tc>
        <w:tc>
          <w:tcPr>
            <w:tcW w:w="8647" w:type="dxa"/>
            <w:gridSpan w:val="2"/>
            <w:tcBorders>
              <w:top w:val="nil"/>
              <w:left w:val="nil"/>
              <w:bottom w:val="nil"/>
              <w:right w:val="nil"/>
            </w:tcBorders>
          </w:tcPr>
          <w:p w:rsidR="007739C1" w:rsidRPr="007739C1" w:rsidRDefault="007739C1" w:rsidP="00150072">
            <w:pPr>
              <w:rPr>
                <w:rFonts w:ascii="Arial" w:hAnsi="Arial"/>
                <w:sz w:val="20"/>
                <w:szCs w:val="20"/>
              </w:rPr>
            </w:pP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50072">
            <w:pPr>
              <w:pStyle w:val="Listenabsatz"/>
              <w:rPr>
                <w:rFonts w:ascii="Arial" w:hAnsi="Arial"/>
                <w:sz w:val="20"/>
                <w:szCs w:val="20"/>
              </w:rPr>
            </w:pPr>
          </w:p>
        </w:tc>
        <w:tc>
          <w:tcPr>
            <w:tcW w:w="8647" w:type="dxa"/>
            <w:gridSpan w:val="2"/>
            <w:tcBorders>
              <w:top w:val="nil"/>
              <w:left w:val="nil"/>
              <w:bottom w:val="nil"/>
              <w:right w:val="nil"/>
            </w:tcBorders>
          </w:tcPr>
          <w:p w:rsidR="007739C1" w:rsidRPr="00CE7D04" w:rsidRDefault="00BB71DC" w:rsidP="00BB71DC">
            <w:pPr>
              <w:rPr>
                <w:rFonts w:ascii="Arial" w:hAnsi="Arial"/>
                <w:sz w:val="20"/>
                <w:szCs w:val="20"/>
              </w:rPr>
            </w:pPr>
            <w:r>
              <w:rPr>
                <w:rFonts w:ascii="Arial" w:hAnsi="Arial"/>
                <w:color w:val="FF0000"/>
                <w:sz w:val="20"/>
                <w:szCs w:val="20"/>
              </w:rPr>
              <w:t>J</w:t>
            </w:r>
            <w:r w:rsidR="00CE7D04" w:rsidRPr="00CE7D04">
              <w:rPr>
                <w:rFonts w:ascii="Arial" w:hAnsi="Arial"/>
                <w:color w:val="FF0000"/>
                <w:sz w:val="20"/>
                <w:szCs w:val="20"/>
              </w:rPr>
              <w:t>e nach Schule</w:t>
            </w:r>
            <w:r>
              <w:rPr>
                <w:rFonts w:ascii="Arial" w:hAnsi="Arial"/>
                <w:color w:val="FF0000"/>
                <w:sz w:val="20"/>
                <w:szCs w:val="20"/>
              </w:rPr>
              <w:t xml:space="preserve"> sind es unterschiedliche Parteien, zum Beispiel</w:t>
            </w:r>
            <w:r w:rsidR="00CE7D04" w:rsidRPr="00CE7D04">
              <w:rPr>
                <w:rFonts w:ascii="Arial" w:hAnsi="Arial"/>
                <w:color w:val="FF0000"/>
                <w:sz w:val="20"/>
                <w:szCs w:val="20"/>
              </w:rPr>
              <w:t xml:space="preserve"> die Schulleitung</w:t>
            </w:r>
            <w:r>
              <w:rPr>
                <w:rFonts w:ascii="Arial" w:hAnsi="Arial"/>
                <w:color w:val="FF0000"/>
                <w:sz w:val="20"/>
                <w:szCs w:val="20"/>
              </w:rPr>
              <w:t xml:space="preserve"> oder</w:t>
            </w:r>
            <w:r w:rsidR="00CE7D04" w:rsidRPr="00CE7D04">
              <w:rPr>
                <w:rFonts w:ascii="Arial" w:hAnsi="Arial"/>
                <w:color w:val="FF0000"/>
                <w:sz w:val="20"/>
                <w:szCs w:val="20"/>
              </w:rPr>
              <w:t xml:space="preserve"> </w:t>
            </w:r>
            <w:r>
              <w:rPr>
                <w:rFonts w:ascii="Arial" w:hAnsi="Arial"/>
                <w:color w:val="FF0000"/>
                <w:sz w:val="20"/>
                <w:szCs w:val="20"/>
              </w:rPr>
              <w:t>ein Gremium</w:t>
            </w:r>
            <w:r w:rsidR="00CE7D04" w:rsidRPr="00CE7D04">
              <w:rPr>
                <w:rFonts w:ascii="Arial" w:hAnsi="Arial"/>
                <w:color w:val="FF0000"/>
                <w:sz w:val="20"/>
                <w:szCs w:val="20"/>
              </w:rPr>
              <w:t xml:space="preserve"> bestehend aus Schulleitung, Lehrer</w:t>
            </w:r>
            <w:r>
              <w:rPr>
                <w:rFonts w:ascii="Arial" w:hAnsi="Arial"/>
                <w:color w:val="FF0000"/>
                <w:sz w:val="20"/>
                <w:szCs w:val="20"/>
              </w:rPr>
              <w:t>konvent und Schüler</w:t>
            </w:r>
            <w:r w:rsidR="00CE7D04" w:rsidRPr="00CE7D04">
              <w:rPr>
                <w:rFonts w:ascii="Arial" w:hAnsi="Arial"/>
                <w:color w:val="FF0000"/>
                <w:sz w:val="20"/>
                <w:szCs w:val="20"/>
              </w:rPr>
              <w:t>rat</w:t>
            </w:r>
            <w:r>
              <w:rPr>
                <w:rFonts w:ascii="Arial" w:hAnsi="Arial"/>
                <w:color w:val="FF0000"/>
                <w:sz w:val="20"/>
                <w:szCs w:val="20"/>
              </w:rPr>
              <w:t>.</w:t>
            </w: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50072">
            <w:pPr>
              <w:pStyle w:val="Listenabsatz"/>
              <w:rPr>
                <w:rFonts w:ascii="Arial" w:hAnsi="Arial"/>
                <w:sz w:val="20"/>
                <w:szCs w:val="20"/>
              </w:rPr>
            </w:pPr>
          </w:p>
        </w:tc>
        <w:tc>
          <w:tcPr>
            <w:tcW w:w="8647" w:type="dxa"/>
            <w:gridSpan w:val="2"/>
            <w:tcBorders>
              <w:top w:val="nil"/>
              <w:left w:val="nil"/>
              <w:bottom w:val="nil"/>
              <w:right w:val="nil"/>
            </w:tcBorders>
          </w:tcPr>
          <w:p w:rsidR="007739C1" w:rsidRPr="007739C1" w:rsidRDefault="007739C1" w:rsidP="00150072">
            <w:pPr>
              <w:rPr>
                <w:rFonts w:ascii="Arial" w:hAnsi="Arial"/>
                <w:sz w:val="20"/>
                <w:szCs w:val="20"/>
              </w:rPr>
            </w:pP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33EED">
            <w:pPr>
              <w:pStyle w:val="Listenabsatz"/>
              <w:numPr>
                <w:ilvl w:val="0"/>
                <w:numId w:val="1"/>
              </w:numPr>
              <w:rPr>
                <w:rFonts w:ascii="Arial" w:hAnsi="Arial"/>
                <w:sz w:val="20"/>
                <w:szCs w:val="20"/>
              </w:rPr>
            </w:pPr>
          </w:p>
        </w:tc>
        <w:tc>
          <w:tcPr>
            <w:tcW w:w="8647" w:type="dxa"/>
            <w:gridSpan w:val="2"/>
            <w:tcBorders>
              <w:top w:val="nil"/>
              <w:left w:val="nil"/>
              <w:bottom w:val="nil"/>
              <w:right w:val="nil"/>
            </w:tcBorders>
          </w:tcPr>
          <w:p w:rsidR="007739C1" w:rsidRPr="007739C1" w:rsidRDefault="007739C1" w:rsidP="00150072">
            <w:pPr>
              <w:rPr>
                <w:rFonts w:ascii="Arial" w:hAnsi="Arial"/>
                <w:sz w:val="20"/>
                <w:szCs w:val="20"/>
              </w:rPr>
            </w:pPr>
            <w:r w:rsidRPr="007739C1">
              <w:rPr>
                <w:rFonts w:ascii="Arial" w:hAnsi="Arial"/>
                <w:sz w:val="20"/>
                <w:szCs w:val="20"/>
              </w:rPr>
              <w:t>Begründen Sie, ob Sie Gel</w:t>
            </w:r>
            <w:r w:rsidR="00A35B93">
              <w:rPr>
                <w:rFonts w:ascii="Arial" w:hAnsi="Arial"/>
                <w:sz w:val="20"/>
                <w:szCs w:val="20"/>
              </w:rPr>
              <w:t>d</w:t>
            </w:r>
            <w:r w:rsidRPr="007739C1">
              <w:rPr>
                <w:rFonts w:ascii="Arial" w:hAnsi="Arial"/>
                <w:sz w:val="20"/>
                <w:szCs w:val="20"/>
              </w:rPr>
              <w:t>bussen angemessen finden.</w:t>
            </w:r>
          </w:p>
        </w:tc>
      </w:tr>
      <w:tr w:rsidR="007739C1" w:rsidRPr="007739C1" w:rsidTr="007739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50072">
            <w:pPr>
              <w:pStyle w:val="Listenabsatz"/>
              <w:rPr>
                <w:rFonts w:ascii="Arial" w:hAnsi="Arial"/>
                <w:sz w:val="20"/>
                <w:szCs w:val="20"/>
              </w:rPr>
            </w:pPr>
          </w:p>
        </w:tc>
        <w:tc>
          <w:tcPr>
            <w:tcW w:w="8647" w:type="dxa"/>
            <w:gridSpan w:val="2"/>
            <w:tcBorders>
              <w:top w:val="nil"/>
              <w:left w:val="nil"/>
              <w:bottom w:val="nil"/>
              <w:right w:val="nil"/>
            </w:tcBorders>
          </w:tcPr>
          <w:p w:rsidR="007739C1" w:rsidRPr="007739C1" w:rsidRDefault="007739C1" w:rsidP="00150072">
            <w:pPr>
              <w:rPr>
                <w:rFonts w:ascii="Arial" w:hAnsi="Arial"/>
                <w:sz w:val="20"/>
                <w:szCs w:val="20"/>
              </w:rPr>
            </w:pPr>
          </w:p>
        </w:tc>
      </w:tr>
      <w:tr w:rsidR="007739C1" w:rsidRPr="007739C1" w:rsidTr="00E2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7739C1" w:rsidRPr="007739C1" w:rsidRDefault="007739C1" w:rsidP="00150072">
            <w:pPr>
              <w:pStyle w:val="Listenabsatz"/>
              <w:rPr>
                <w:rFonts w:ascii="Arial" w:hAnsi="Arial"/>
                <w:sz w:val="20"/>
                <w:szCs w:val="20"/>
              </w:rPr>
            </w:pPr>
          </w:p>
        </w:tc>
        <w:tc>
          <w:tcPr>
            <w:tcW w:w="8647" w:type="dxa"/>
            <w:gridSpan w:val="2"/>
            <w:tcBorders>
              <w:top w:val="nil"/>
              <w:left w:val="nil"/>
              <w:bottom w:val="nil"/>
              <w:right w:val="nil"/>
            </w:tcBorders>
          </w:tcPr>
          <w:p w:rsidR="007739C1" w:rsidRPr="007739C1" w:rsidRDefault="00C26B89" w:rsidP="00C26B89">
            <w:pPr>
              <w:rPr>
                <w:rFonts w:ascii="Arial" w:hAnsi="Arial"/>
                <w:sz w:val="20"/>
                <w:szCs w:val="20"/>
              </w:rPr>
            </w:pPr>
            <w:r w:rsidRPr="00C26B89">
              <w:rPr>
                <w:rFonts w:ascii="Arial" w:hAnsi="Arial"/>
                <w:color w:val="FF0000"/>
                <w:sz w:val="20"/>
                <w:szCs w:val="20"/>
              </w:rPr>
              <w:t>Individuelle Lösungen</w:t>
            </w:r>
          </w:p>
        </w:tc>
      </w:tr>
      <w:tr w:rsidR="00E274BC" w:rsidRPr="007739C1" w:rsidTr="00E2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E274BC" w:rsidRPr="007739C1" w:rsidRDefault="00E274BC" w:rsidP="00150072">
            <w:pPr>
              <w:pStyle w:val="Listenabsatz"/>
              <w:rPr>
                <w:rFonts w:ascii="Arial" w:hAnsi="Arial"/>
                <w:sz w:val="20"/>
                <w:szCs w:val="20"/>
              </w:rPr>
            </w:pPr>
          </w:p>
        </w:tc>
        <w:tc>
          <w:tcPr>
            <w:tcW w:w="8647" w:type="dxa"/>
            <w:gridSpan w:val="2"/>
            <w:tcBorders>
              <w:top w:val="nil"/>
              <w:left w:val="nil"/>
              <w:bottom w:val="nil"/>
              <w:right w:val="nil"/>
            </w:tcBorders>
          </w:tcPr>
          <w:p w:rsidR="00E274BC" w:rsidRPr="007739C1" w:rsidRDefault="00E274BC" w:rsidP="00150072">
            <w:pPr>
              <w:rPr>
                <w:rFonts w:ascii="Arial" w:hAnsi="Arial"/>
                <w:sz w:val="20"/>
                <w:szCs w:val="20"/>
              </w:rPr>
            </w:pPr>
          </w:p>
        </w:tc>
      </w:tr>
      <w:tr w:rsidR="00E274BC" w:rsidRPr="007739C1" w:rsidTr="00E2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E274BC" w:rsidRPr="007739C1" w:rsidRDefault="00E274BC" w:rsidP="00133EED">
            <w:pPr>
              <w:pStyle w:val="Listenabsatz"/>
              <w:numPr>
                <w:ilvl w:val="0"/>
                <w:numId w:val="1"/>
              </w:numPr>
              <w:rPr>
                <w:rFonts w:ascii="Arial" w:hAnsi="Arial"/>
                <w:sz w:val="20"/>
                <w:szCs w:val="20"/>
              </w:rPr>
            </w:pPr>
          </w:p>
        </w:tc>
        <w:tc>
          <w:tcPr>
            <w:tcW w:w="8647" w:type="dxa"/>
            <w:gridSpan w:val="2"/>
            <w:tcBorders>
              <w:top w:val="nil"/>
              <w:left w:val="nil"/>
              <w:bottom w:val="nil"/>
              <w:right w:val="nil"/>
            </w:tcBorders>
          </w:tcPr>
          <w:p w:rsidR="00E274BC" w:rsidRPr="00D33819" w:rsidRDefault="00E274BC" w:rsidP="00D33819">
            <w:pPr>
              <w:rPr>
                <w:rFonts w:ascii="Arial" w:hAnsi="Arial"/>
                <w:sz w:val="20"/>
                <w:szCs w:val="20"/>
              </w:rPr>
            </w:pPr>
            <w:r w:rsidRPr="00D33819">
              <w:rPr>
                <w:rFonts w:ascii="Arial" w:hAnsi="Arial"/>
                <w:sz w:val="20"/>
                <w:szCs w:val="20"/>
              </w:rPr>
              <w:t>Sehen Sie als Lernende eine Möglichkeit, Regelungen aus der Schulordnung zu entfernen? Wenn ja, welche?</w:t>
            </w:r>
          </w:p>
        </w:tc>
      </w:tr>
      <w:tr w:rsidR="00E274BC" w:rsidRPr="007739C1" w:rsidTr="00E274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E274BC" w:rsidRPr="007739C1" w:rsidRDefault="00E274BC" w:rsidP="00150072">
            <w:pPr>
              <w:pStyle w:val="Listenabsatz"/>
              <w:rPr>
                <w:rFonts w:ascii="Arial" w:hAnsi="Arial"/>
                <w:sz w:val="20"/>
                <w:szCs w:val="20"/>
              </w:rPr>
            </w:pPr>
          </w:p>
        </w:tc>
        <w:tc>
          <w:tcPr>
            <w:tcW w:w="8647" w:type="dxa"/>
            <w:gridSpan w:val="2"/>
            <w:tcBorders>
              <w:top w:val="nil"/>
              <w:left w:val="nil"/>
              <w:bottom w:val="nil"/>
              <w:right w:val="nil"/>
            </w:tcBorders>
          </w:tcPr>
          <w:p w:rsidR="00E274BC" w:rsidRPr="007739C1" w:rsidRDefault="00E274BC" w:rsidP="00150072">
            <w:pPr>
              <w:rPr>
                <w:rFonts w:ascii="Arial" w:hAnsi="Arial"/>
                <w:sz w:val="20"/>
                <w:szCs w:val="20"/>
              </w:rPr>
            </w:pPr>
          </w:p>
        </w:tc>
      </w:tr>
      <w:tr w:rsidR="00E274BC" w:rsidRPr="007739C1"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E274BC" w:rsidRPr="007739C1" w:rsidRDefault="00E274BC" w:rsidP="00150072">
            <w:pPr>
              <w:pStyle w:val="Listenabsatz"/>
              <w:rPr>
                <w:rFonts w:ascii="Arial" w:hAnsi="Arial"/>
                <w:sz w:val="20"/>
                <w:szCs w:val="20"/>
              </w:rPr>
            </w:pPr>
          </w:p>
        </w:tc>
        <w:tc>
          <w:tcPr>
            <w:tcW w:w="8647" w:type="dxa"/>
            <w:gridSpan w:val="2"/>
            <w:tcBorders>
              <w:top w:val="nil"/>
              <w:left w:val="nil"/>
              <w:bottom w:val="nil"/>
              <w:right w:val="nil"/>
            </w:tcBorders>
          </w:tcPr>
          <w:p w:rsidR="00E274BC" w:rsidRPr="007739C1" w:rsidRDefault="00C26B89" w:rsidP="00C26B89">
            <w:pPr>
              <w:rPr>
                <w:rFonts w:ascii="Arial" w:hAnsi="Arial"/>
                <w:sz w:val="20"/>
                <w:szCs w:val="20"/>
              </w:rPr>
            </w:pPr>
            <w:r w:rsidRPr="00C26B89">
              <w:rPr>
                <w:rFonts w:ascii="Arial" w:hAnsi="Arial"/>
                <w:color w:val="FF0000"/>
                <w:sz w:val="20"/>
                <w:szCs w:val="20"/>
              </w:rPr>
              <w:t>Individuelle Lösungen</w:t>
            </w:r>
          </w:p>
        </w:tc>
      </w:tr>
      <w:tr w:rsidR="00D33819" w:rsidRPr="007739C1"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33819" w:rsidRPr="00D33819" w:rsidRDefault="00D33819" w:rsidP="00150072">
            <w:pPr>
              <w:pStyle w:val="Listenabsatz"/>
              <w:rPr>
                <w:rFonts w:ascii="Arial" w:hAnsi="Arial"/>
                <w:sz w:val="20"/>
                <w:szCs w:val="20"/>
              </w:rPr>
            </w:pPr>
          </w:p>
        </w:tc>
        <w:tc>
          <w:tcPr>
            <w:tcW w:w="8647" w:type="dxa"/>
            <w:gridSpan w:val="2"/>
            <w:tcBorders>
              <w:top w:val="nil"/>
              <w:left w:val="nil"/>
              <w:bottom w:val="nil"/>
              <w:right w:val="nil"/>
            </w:tcBorders>
          </w:tcPr>
          <w:p w:rsidR="00D33819" w:rsidRPr="00D33819" w:rsidRDefault="00D33819" w:rsidP="00150072">
            <w:pPr>
              <w:rPr>
                <w:rFonts w:ascii="Arial" w:hAnsi="Arial"/>
                <w:sz w:val="20"/>
                <w:szCs w:val="20"/>
              </w:rPr>
            </w:pPr>
          </w:p>
        </w:tc>
      </w:tr>
      <w:tr w:rsidR="00D33819" w:rsidRPr="00D33819"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33819" w:rsidRPr="00D33819" w:rsidRDefault="00D33819" w:rsidP="00133EED">
            <w:pPr>
              <w:pStyle w:val="Listenabsatz"/>
              <w:numPr>
                <w:ilvl w:val="0"/>
                <w:numId w:val="1"/>
              </w:numPr>
              <w:rPr>
                <w:rFonts w:ascii="Arial" w:hAnsi="Arial"/>
                <w:sz w:val="20"/>
                <w:szCs w:val="20"/>
              </w:rPr>
            </w:pPr>
          </w:p>
        </w:tc>
        <w:tc>
          <w:tcPr>
            <w:tcW w:w="8647" w:type="dxa"/>
            <w:gridSpan w:val="2"/>
            <w:tcBorders>
              <w:top w:val="nil"/>
              <w:left w:val="nil"/>
              <w:bottom w:val="nil"/>
              <w:right w:val="nil"/>
            </w:tcBorders>
          </w:tcPr>
          <w:p w:rsidR="00D33819" w:rsidRPr="00D33819" w:rsidRDefault="001F13FE" w:rsidP="00150072">
            <w:pPr>
              <w:rPr>
                <w:rFonts w:ascii="Arial" w:hAnsi="Arial"/>
                <w:sz w:val="20"/>
                <w:szCs w:val="20"/>
              </w:rPr>
            </w:pPr>
            <w:r>
              <w:rPr>
                <w:rFonts w:ascii="Arial" w:hAnsi="Arial"/>
                <w:sz w:val="20"/>
                <w:szCs w:val="20"/>
              </w:rPr>
              <w:t>Hätten Sie Lust</w:t>
            </w:r>
            <w:r w:rsidR="00D33819" w:rsidRPr="00D33819">
              <w:rPr>
                <w:rFonts w:ascii="Arial" w:hAnsi="Arial"/>
                <w:sz w:val="20"/>
                <w:szCs w:val="20"/>
              </w:rPr>
              <w:t xml:space="preserve"> zu regieren? Was würden Sie in Ihrem Alltag / Schule / Betrieb verändern, wenn Sie regieren könnten?</w:t>
            </w:r>
          </w:p>
        </w:tc>
      </w:tr>
      <w:tr w:rsidR="00D33819" w:rsidRPr="007739C1"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33819" w:rsidRPr="00D33819" w:rsidRDefault="00D33819" w:rsidP="00150072">
            <w:pPr>
              <w:pStyle w:val="Listenabsatz"/>
              <w:rPr>
                <w:rFonts w:ascii="Arial" w:hAnsi="Arial"/>
                <w:sz w:val="20"/>
                <w:szCs w:val="20"/>
              </w:rPr>
            </w:pPr>
          </w:p>
        </w:tc>
        <w:tc>
          <w:tcPr>
            <w:tcW w:w="8647" w:type="dxa"/>
            <w:gridSpan w:val="2"/>
            <w:tcBorders>
              <w:top w:val="nil"/>
              <w:left w:val="nil"/>
              <w:bottom w:val="nil"/>
              <w:right w:val="nil"/>
            </w:tcBorders>
          </w:tcPr>
          <w:p w:rsidR="00D33819" w:rsidRPr="00D33819" w:rsidRDefault="00D33819" w:rsidP="00150072">
            <w:pPr>
              <w:rPr>
                <w:rFonts w:ascii="Arial" w:hAnsi="Arial"/>
                <w:sz w:val="20"/>
                <w:szCs w:val="20"/>
              </w:rPr>
            </w:pPr>
          </w:p>
        </w:tc>
      </w:tr>
      <w:tr w:rsidR="00D33819" w:rsidRPr="007739C1"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D33819" w:rsidRPr="00D33819" w:rsidRDefault="00D33819" w:rsidP="00150072">
            <w:pPr>
              <w:pStyle w:val="Listenabsatz"/>
              <w:rPr>
                <w:rFonts w:ascii="Arial" w:hAnsi="Arial"/>
                <w:sz w:val="20"/>
                <w:szCs w:val="20"/>
              </w:rPr>
            </w:pPr>
          </w:p>
        </w:tc>
        <w:tc>
          <w:tcPr>
            <w:tcW w:w="8647" w:type="dxa"/>
            <w:gridSpan w:val="2"/>
            <w:tcBorders>
              <w:top w:val="nil"/>
              <w:left w:val="nil"/>
              <w:bottom w:val="nil"/>
              <w:right w:val="nil"/>
            </w:tcBorders>
          </w:tcPr>
          <w:p w:rsidR="00D33819" w:rsidRPr="00D33819" w:rsidRDefault="00C26B89" w:rsidP="00C26B89">
            <w:pPr>
              <w:rPr>
                <w:rFonts w:ascii="Arial" w:hAnsi="Arial"/>
                <w:sz w:val="20"/>
                <w:szCs w:val="20"/>
              </w:rPr>
            </w:pPr>
            <w:r w:rsidRPr="00C26B89">
              <w:rPr>
                <w:rFonts w:ascii="Arial" w:hAnsi="Arial"/>
                <w:color w:val="FF0000"/>
                <w:sz w:val="20"/>
                <w:szCs w:val="20"/>
              </w:rPr>
              <w:t>Individuelle Lösungen</w:t>
            </w:r>
          </w:p>
        </w:tc>
      </w:tr>
      <w:tr w:rsidR="00C26B89" w:rsidRPr="007739C1" w:rsidTr="00D33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C26B89" w:rsidRDefault="00C26B89" w:rsidP="00150072">
            <w:pPr>
              <w:pStyle w:val="Listenabsatz"/>
              <w:rPr>
                <w:rFonts w:ascii="Arial" w:hAnsi="Arial"/>
                <w:sz w:val="20"/>
                <w:szCs w:val="20"/>
              </w:rPr>
            </w:pPr>
          </w:p>
          <w:p w:rsidR="00C26B89" w:rsidRPr="00D33819" w:rsidRDefault="00C26B89" w:rsidP="00150072">
            <w:pPr>
              <w:pStyle w:val="Listenabsatz"/>
              <w:rPr>
                <w:rFonts w:ascii="Arial" w:hAnsi="Arial"/>
                <w:sz w:val="20"/>
                <w:szCs w:val="20"/>
              </w:rPr>
            </w:pPr>
          </w:p>
        </w:tc>
        <w:tc>
          <w:tcPr>
            <w:tcW w:w="8647" w:type="dxa"/>
            <w:gridSpan w:val="2"/>
            <w:tcBorders>
              <w:top w:val="nil"/>
              <w:left w:val="nil"/>
              <w:bottom w:val="nil"/>
              <w:right w:val="nil"/>
            </w:tcBorders>
          </w:tcPr>
          <w:p w:rsidR="00C26B89" w:rsidRPr="00C26B89" w:rsidRDefault="00C26B89" w:rsidP="00C26B89">
            <w:pPr>
              <w:rPr>
                <w:rFonts w:ascii="Arial" w:hAnsi="Arial"/>
                <w:color w:val="FF0000"/>
                <w:sz w:val="20"/>
                <w:szCs w:val="20"/>
              </w:rPr>
            </w:pPr>
          </w:p>
        </w:tc>
      </w:tr>
      <w:tr w:rsidR="00D30AEF" w:rsidTr="00150072">
        <w:tc>
          <w:tcPr>
            <w:tcW w:w="1276" w:type="dxa"/>
            <w:gridSpan w:val="2"/>
            <w:vAlign w:val="bottom"/>
          </w:tcPr>
          <w:p w:rsidR="00D30AEF" w:rsidRPr="003B10AD" w:rsidRDefault="00D30AEF" w:rsidP="00D30AEF">
            <w:pPr>
              <w:rPr>
                <w:rFonts w:ascii="Arial" w:hAnsi="Arial"/>
                <w:b/>
                <w:sz w:val="20"/>
                <w:szCs w:val="20"/>
              </w:rPr>
            </w:pPr>
            <w:r w:rsidRPr="003B10AD">
              <w:rPr>
                <w:rFonts w:ascii="Arial" w:hAnsi="Arial"/>
                <w:b/>
                <w:sz w:val="20"/>
                <w:szCs w:val="20"/>
              </w:rPr>
              <w:t xml:space="preserve">Aufgabe </w:t>
            </w:r>
            <w:r>
              <w:rPr>
                <w:rFonts w:ascii="Arial" w:hAnsi="Arial"/>
                <w:b/>
                <w:sz w:val="20"/>
                <w:szCs w:val="20"/>
              </w:rPr>
              <w:t>2</w:t>
            </w:r>
          </w:p>
        </w:tc>
        <w:tc>
          <w:tcPr>
            <w:tcW w:w="8080" w:type="dxa"/>
          </w:tcPr>
          <w:p w:rsidR="00D30AEF" w:rsidRPr="003B10AD" w:rsidRDefault="00D30AEF" w:rsidP="00150072">
            <w:pPr>
              <w:rPr>
                <w:rFonts w:ascii="Wingdings 3" w:hAnsi="Wingdings 3"/>
                <w:sz w:val="20"/>
                <w:szCs w:val="20"/>
              </w:rPr>
            </w:pPr>
            <w:r>
              <w:rPr>
                <w:rFonts w:ascii="Wingdings 3" w:hAnsi="Wingdings 3"/>
                <w:noProof/>
                <w:sz w:val="20"/>
                <w:szCs w:val="20"/>
                <w:lang w:eastAsia="de-CH"/>
              </w:rPr>
              <w:drawing>
                <wp:inline distT="0" distB="0" distL="0" distR="0" wp14:anchorId="6DF52E17" wp14:editId="71F61BE4">
                  <wp:extent cx="110465" cy="126000"/>
                  <wp:effectExtent l="0" t="0" r="4445"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D30AEF" w:rsidTr="00150072">
        <w:tc>
          <w:tcPr>
            <w:tcW w:w="9356" w:type="dxa"/>
            <w:gridSpan w:val="3"/>
          </w:tcPr>
          <w:p w:rsidR="00D30AEF" w:rsidRPr="003B10AD" w:rsidRDefault="00D30AEF" w:rsidP="00150072">
            <w:pPr>
              <w:rPr>
                <w:rFonts w:ascii="Arial" w:hAnsi="Arial"/>
                <w:sz w:val="20"/>
                <w:szCs w:val="20"/>
              </w:rPr>
            </w:pPr>
          </w:p>
        </w:tc>
      </w:tr>
      <w:tr w:rsidR="00D30AEF" w:rsidTr="00150072">
        <w:tc>
          <w:tcPr>
            <w:tcW w:w="9356" w:type="dxa"/>
            <w:gridSpan w:val="3"/>
          </w:tcPr>
          <w:p w:rsidR="00D30AEF" w:rsidRDefault="00D30AEF" w:rsidP="00D30AEF">
            <w:pPr>
              <w:rPr>
                <w:rFonts w:ascii="Arial" w:hAnsi="Arial"/>
                <w:sz w:val="20"/>
                <w:szCs w:val="20"/>
              </w:rPr>
            </w:pPr>
            <w:r w:rsidRPr="00D30AEF">
              <w:rPr>
                <w:rFonts w:ascii="Arial" w:hAnsi="Arial"/>
                <w:sz w:val="20"/>
                <w:szCs w:val="20"/>
              </w:rPr>
              <w:t>Schauen Sie sich die erste Filmsequenz (00:20-01:10) an. Was bedeutet «</w:t>
            </w:r>
            <w:r w:rsidR="00B95AEE">
              <w:rPr>
                <w:rFonts w:ascii="Arial" w:hAnsi="Arial"/>
                <w:sz w:val="20"/>
                <w:szCs w:val="20"/>
              </w:rPr>
              <w:t>r</w:t>
            </w:r>
            <w:r w:rsidRPr="00D30AEF">
              <w:rPr>
                <w:rFonts w:ascii="Arial" w:hAnsi="Arial"/>
                <w:sz w:val="20"/>
                <w:szCs w:val="20"/>
              </w:rPr>
              <w:t xml:space="preserve">egieren»? </w:t>
            </w:r>
          </w:p>
          <w:p w:rsidR="00D30AEF" w:rsidRPr="00D30AEF" w:rsidRDefault="00D30AEF" w:rsidP="00D30AEF">
            <w:pPr>
              <w:rPr>
                <w:rFonts w:ascii="Arial" w:hAnsi="Arial"/>
                <w:sz w:val="20"/>
                <w:szCs w:val="20"/>
              </w:rPr>
            </w:pPr>
            <w:r w:rsidRPr="00D30AEF">
              <w:rPr>
                <w:rFonts w:ascii="Arial" w:hAnsi="Arial"/>
                <w:sz w:val="20"/>
                <w:szCs w:val="20"/>
              </w:rPr>
              <w:t>Notieren Sie passende Synonyme.</w:t>
            </w:r>
          </w:p>
        </w:tc>
      </w:tr>
      <w:tr w:rsidR="00D30AEF" w:rsidTr="00150072">
        <w:tc>
          <w:tcPr>
            <w:tcW w:w="9356" w:type="dxa"/>
            <w:gridSpan w:val="3"/>
          </w:tcPr>
          <w:p w:rsidR="00D30AEF" w:rsidRPr="00D30AEF" w:rsidRDefault="00D30AEF" w:rsidP="00D30AEF">
            <w:pPr>
              <w:rPr>
                <w:rFonts w:ascii="Arial" w:hAnsi="Arial"/>
                <w:sz w:val="20"/>
                <w:szCs w:val="20"/>
              </w:rPr>
            </w:pPr>
          </w:p>
        </w:tc>
      </w:tr>
      <w:tr w:rsidR="00D30AEF" w:rsidTr="00150072">
        <w:tc>
          <w:tcPr>
            <w:tcW w:w="9356" w:type="dxa"/>
            <w:gridSpan w:val="3"/>
          </w:tcPr>
          <w:p w:rsidR="00D30AEF" w:rsidRPr="00DE3F43" w:rsidRDefault="00DE3F43" w:rsidP="00DE3F43">
            <w:pPr>
              <w:rPr>
                <w:rFonts w:ascii="Arial" w:eastAsia="Calibri" w:hAnsi="Arial"/>
                <w:color w:val="0000FF"/>
                <w:sz w:val="20"/>
                <w:szCs w:val="20"/>
              </w:rPr>
            </w:pPr>
            <w:r w:rsidRPr="00DE3F43">
              <w:rPr>
                <w:rFonts w:ascii="Arial" w:eastAsia="Calibri" w:hAnsi="Arial"/>
                <w:color w:val="FF0000"/>
                <w:sz w:val="20"/>
                <w:szCs w:val="20"/>
              </w:rPr>
              <w:t>führen, lenken und leiten, herrschen, vorstehen, am Ruder sein, etc.</w:t>
            </w:r>
          </w:p>
        </w:tc>
      </w:tr>
      <w:tr w:rsidR="00D30AEF" w:rsidTr="00150072">
        <w:tc>
          <w:tcPr>
            <w:tcW w:w="9356" w:type="dxa"/>
            <w:gridSpan w:val="3"/>
          </w:tcPr>
          <w:p w:rsidR="00D30AEF" w:rsidRPr="00D30AEF" w:rsidRDefault="00D30AEF" w:rsidP="00D30AEF">
            <w:pPr>
              <w:rPr>
                <w:rFonts w:ascii="Arial" w:hAnsi="Arial"/>
                <w:sz w:val="20"/>
                <w:szCs w:val="20"/>
              </w:rPr>
            </w:pPr>
          </w:p>
        </w:tc>
      </w:tr>
    </w:tbl>
    <w:p w:rsidR="00D30AEF" w:rsidRPr="007739C1" w:rsidRDefault="00D30AEF" w:rsidP="00D30AEF">
      <w:pPr>
        <w:rPr>
          <w:rFonts w:ascii="Arial" w:hAnsi="Arial"/>
          <w:sz w:val="20"/>
          <w:szCs w:val="20"/>
        </w:rPr>
      </w:pPr>
    </w:p>
    <w:p w:rsidR="00436EEE" w:rsidRDefault="00436EEE">
      <w:r>
        <w:br w:type="page"/>
      </w:r>
    </w:p>
    <w:p w:rsidR="00AA1A8F" w:rsidRDefault="00AA1A8F" w:rsidP="00E274BC">
      <w:pPr>
        <w:jc w:val="both"/>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6D50AD" w:rsidRPr="003B10AD" w:rsidTr="00150072">
        <w:tc>
          <w:tcPr>
            <w:tcW w:w="1276" w:type="dxa"/>
            <w:vAlign w:val="bottom"/>
          </w:tcPr>
          <w:p w:rsidR="006D50AD" w:rsidRPr="003B10AD" w:rsidRDefault="006D50AD" w:rsidP="006D50AD">
            <w:pPr>
              <w:rPr>
                <w:rFonts w:ascii="Arial" w:hAnsi="Arial"/>
                <w:b/>
                <w:sz w:val="20"/>
                <w:szCs w:val="20"/>
              </w:rPr>
            </w:pPr>
            <w:r w:rsidRPr="003B10AD">
              <w:rPr>
                <w:rFonts w:ascii="Arial" w:hAnsi="Arial"/>
                <w:b/>
                <w:sz w:val="20"/>
                <w:szCs w:val="20"/>
              </w:rPr>
              <w:t xml:space="preserve">Aufgabe </w:t>
            </w:r>
            <w:r>
              <w:rPr>
                <w:rFonts w:ascii="Arial" w:hAnsi="Arial"/>
                <w:b/>
                <w:sz w:val="20"/>
                <w:szCs w:val="20"/>
              </w:rPr>
              <w:t>3</w:t>
            </w:r>
          </w:p>
        </w:tc>
        <w:tc>
          <w:tcPr>
            <w:tcW w:w="8080" w:type="dxa"/>
          </w:tcPr>
          <w:p w:rsidR="006D50AD" w:rsidRPr="003B10AD" w:rsidRDefault="006D50AD" w:rsidP="00150072">
            <w:pPr>
              <w:rPr>
                <w:rFonts w:ascii="Wingdings 3" w:hAnsi="Wingdings 3"/>
                <w:sz w:val="20"/>
                <w:szCs w:val="20"/>
              </w:rPr>
            </w:pPr>
            <w:r>
              <w:rPr>
                <w:rFonts w:ascii="Wingdings 3" w:hAnsi="Wingdings 3"/>
                <w:noProof/>
                <w:sz w:val="20"/>
                <w:szCs w:val="20"/>
                <w:lang w:eastAsia="de-CH"/>
              </w:rPr>
              <w:drawing>
                <wp:inline distT="0" distB="0" distL="0" distR="0" wp14:anchorId="347E2CDB" wp14:editId="678B91F7">
                  <wp:extent cx="110465" cy="126000"/>
                  <wp:effectExtent l="0" t="0" r="4445"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6D50AD" w:rsidRPr="003B10AD" w:rsidTr="00150072">
        <w:tc>
          <w:tcPr>
            <w:tcW w:w="9356" w:type="dxa"/>
            <w:gridSpan w:val="2"/>
          </w:tcPr>
          <w:p w:rsidR="006D50AD" w:rsidRPr="003B10AD" w:rsidRDefault="006D50AD" w:rsidP="00150072">
            <w:pPr>
              <w:rPr>
                <w:rFonts w:ascii="Arial" w:hAnsi="Arial"/>
                <w:sz w:val="20"/>
                <w:szCs w:val="20"/>
              </w:rPr>
            </w:pPr>
          </w:p>
        </w:tc>
      </w:tr>
      <w:tr w:rsidR="006D50AD" w:rsidRPr="00D30AEF" w:rsidTr="00150072">
        <w:tc>
          <w:tcPr>
            <w:tcW w:w="9356" w:type="dxa"/>
            <w:gridSpan w:val="2"/>
          </w:tcPr>
          <w:p w:rsidR="006D50AD" w:rsidRPr="00281B86" w:rsidRDefault="00281B86" w:rsidP="005B5A82">
            <w:pPr>
              <w:rPr>
                <w:rFonts w:ascii="Arial" w:hAnsi="Arial"/>
                <w:sz w:val="20"/>
                <w:szCs w:val="20"/>
              </w:rPr>
            </w:pPr>
            <w:r w:rsidRPr="00281B86">
              <w:rPr>
                <w:rFonts w:ascii="Arial" w:hAnsi="Arial"/>
                <w:sz w:val="20"/>
                <w:szCs w:val="20"/>
              </w:rPr>
              <w:t xml:space="preserve">Schauen Sie sich die Filmsequenz </w:t>
            </w:r>
            <w:r>
              <w:rPr>
                <w:rFonts w:ascii="Arial" w:hAnsi="Arial"/>
                <w:sz w:val="20"/>
                <w:szCs w:val="20"/>
              </w:rPr>
              <w:t>(</w:t>
            </w:r>
            <w:r w:rsidRPr="00281B86">
              <w:rPr>
                <w:rFonts w:ascii="Arial" w:hAnsi="Arial"/>
                <w:sz w:val="20"/>
                <w:szCs w:val="20"/>
              </w:rPr>
              <w:t>01:</w:t>
            </w:r>
            <w:r>
              <w:rPr>
                <w:rFonts w:ascii="Arial" w:hAnsi="Arial"/>
                <w:sz w:val="20"/>
                <w:szCs w:val="20"/>
              </w:rPr>
              <w:t>11-</w:t>
            </w:r>
            <w:r w:rsidRPr="00281B86">
              <w:rPr>
                <w:rFonts w:ascii="Arial" w:hAnsi="Arial"/>
                <w:sz w:val="20"/>
                <w:szCs w:val="20"/>
              </w:rPr>
              <w:t xml:space="preserve">02:20) an. </w:t>
            </w:r>
          </w:p>
        </w:tc>
      </w:tr>
    </w:tbl>
    <w:p w:rsidR="006D50AD" w:rsidRDefault="006D50AD" w:rsidP="00E274BC">
      <w:pPr>
        <w:jc w:val="both"/>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647"/>
      </w:tblGrid>
      <w:tr w:rsidR="00281B86" w:rsidRPr="007739C1" w:rsidTr="00150072">
        <w:tc>
          <w:tcPr>
            <w:tcW w:w="709" w:type="dxa"/>
          </w:tcPr>
          <w:p w:rsidR="00281B86" w:rsidRPr="007739C1" w:rsidRDefault="00281B86" w:rsidP="00133EED">
            <w:pPr>
              <w:pStyle w:val="Listenabsatz"/>
              <w:numPr>
                <w:ilvl w:val="0"/>
                <w:numId w:val="2"/>
              </w:numPr>
              <w:rPr>
                <w:rFonts w:ascii="Arial" w:hAnsi="Arial"/>
                <w:sz w:val="20"/>
                <w:szCs w:val="20"/>
              </w:rPr>
            </w:pPr>
          </w:p>
        </w:tc>
        <w:tc>
          <w:tcPr>
            <w:tcW w:w="8647" w:type="dxa"/>
          </w:tcPr>
          <w:p w:rsidR="00281B86" w:rsidRPr="007739C1" w:rsidRDefault="005B5A82" w:rsidP="00150072">
            <w:pPr>
              <w:rPr>
                <w:rFonts w:ascii="Arial" w:hAnsi="Arial"/>
                <w:sz w:val="20"/>
                <w:szCs w:val="20"/>
              </w:rPr>
            </w:pPr>
            <w:r>
              <w:rPr>
                <w:rFonts w:ascii="Arial" w:hAnsi="Arial"/>
                <w:sz w:val="20"/>
                <w:szCs w:val="20"/>
              </w:rPr>
              <w:t>Beschreiben Sie die Begriffe «direkte Wahl» und «indirekte Wahl»</w:t>
            </w:r>
            <w:r w:rsidRPr="00281B86">
              <w:rPr>
                <w:rFonts w:ascii="Arial" w:hAnsi="Arial"/>
                <w:sz w:val="20"/>
                <w:szCs w:val="20"/>
              </w:rPr>
              <w:t>.</w:t>
            </w:r>
          </w:p>
        </w:tc>
      </w:tr>
      <w:tr w:rsidR="00281B86" w:rsidRPr="007739C1" w:rsidTr="00150072">
        <w:tc>
          <w:tcPr>
            <w:tcW w:w="709" w:type="dxa"/>
          </w:tcPr>
          <w:p w:rsidR="00281B86" w:rsidRPr="007739C1" w:rsidRDefault="00281B86" w:rsidP="00150072">
            <w:pPr>
              <w:pStyle w:val="Listenabsatz"/>
              <w:rPr>
                <w:rFonts w:ascii="Arial" w:hAnsi="Arial"/>
                <w:sz w:val="20"/>
                <w:szCs w:val="20"/>
              </w:rPr>
            </w:pPr>
          </w:p>
        </w:tc>
        <w:tc>
          <w:tcPr>
            <w:tcW w:w="8647" w:type="dxa"/>
          </w:tcPr>
          <w:p w:rsidR="00281B86" w:rsidRPr="007739C1" w:rsidRDefault="00281B86" w:rsidP="00150072">
            <w:pPr>
              <w:rPr>
                <w:rFonts w:ascii="Arial" w:hAnsi="Arial"/>
                <w:sz w:val="20"/>
                <w:szCs w:val="20"/>
              </w:rPr>
            </w:pPr>
          </w:p>
        </w:tc>
      </w:tr>
      <w:tr w:rsidR="00281B86" w:rsidRPr="007739C1" w:rsidTr="00150072">
        <w:tc>
          <w:tcPr>
            <w:tcW w:w="709" w:type="dxa"/>
          </w:tcPr>
          <w:p w:rsidR="00281B86" w:rsidRPr="007739C1" w:rsidRDefault="00281B86" w:rsidP="00150072">
            <w:pPr>
              <w:pStyle w:val="Listenabsatz"/>
              <w:rPr>
                <w:rFonts w:ascii="Arial" w:hAnsi="Arial"/>
                <w:sz w:val="20"/>
                <w:szCs w:val="20"/>
              </w:rPr>
            </w:pPr>
          </w:p>
        </w:tc>
        <w:tc>
          <w:tcPr>
            <w:tcW w:w="8647" w:type="dxa"/>
          </w:tcPr>
          <w:p w:rsidR="00436EEE" w:rsidRPr="00436EEE" w:rsidRDefault="00436EEE" w:rsidP="00436EEE">
            <w:pPr>
              <w:rPr>
                <w:rFonts w:ascii="Arial" w:eastAsia="Calibri" w:hAnsi="Arial"/>
                <w:color w:val="FF0000"/>
                <w:sz w:val="20"/>
                <w:szCs w:val="20"/>
              </w:rPr>
            </w:pPr>
            <w:r w:rsidRPr="00436EEE">
              <w:rPr>
                <w:rFonts w:ascii="Arial" w:eastAsia="Calibri" w:hAnsi="Arial"/>
                <w:color w:val="FF0000"/>
                <w:sz w:val="20"/>
                <w:szCs w:val="20"/>
              </w:rPr>
              <w:t>Direkte Wahl: Wahl der Regierung durch das Volk</w:t>
            </w:r>
          </w:p>
          <w:p w:rsidR="00436EEE" w:rsidRPr="00963E23" w:rsidRDefault="00436EEE" w:rsidP="00436EEE">
            <w:pPr>
              <w:rPr>
                <w:rFonts w:ascii="Arial" w:eastAsia="Calibri" w:hAnsi="Arial"/>
                <w:color w:val="FF0000"/>
                <w:sz w:val="20"/>
                <w:szCs w:val="20"/>
              </w:rPr>
            </w:pPr>
            <w:r w:rsidRPr="00436EEE">
              <w:rPr>
                <w:rFonts w:ascii="Arial" w:eastAsia="Calibri" w:hAnsi="Arial"/>
                <w:color w:val="FF0000"/>
                <w:sz w:val="20"/>
                <w:szCs w:val="20"/>
              </w:rPr>
              <w:t>Indirekte Wahl: Wahl der Volksvertreter (Wahlgremium der Regierung) durch das Volk</w:t>
            </w:r>
          </w:p>
        </w:tc>
      </w:tr>
      <w:tr w:rsidR="00281B86" w:rsidRPr="007739C1" w:rsidTr="00150072">
        <w:tc>
          <w:tcPr>
            <w:tcW w:w="709" w:type="dxa"/>
          </w:tcPr>
          <w:p w:rsidR="00281B86" w:rsidRPr="007739C1" w:rsidRDefault="00281B86" w:rsidP="00150072">
            <w:pPr>
              <w:pStyle w:val="Listenabsatz"/>
              <w:rPr>
                <w:rFonts w:ascii="Arial" w:hAnsi="Arial"/>
                <w:sz w:val="20"/>
                <w:szCs w:val="20"/>
              </w:rPr>
            </w:pPr>
          </w:p>
        </w:tc>
        <w:tc>
          <w:tcPr>
            <w:tcW w:w="8647" w:type="dxa"/>
          </w:tcPr>
          <w:p w:rsidR="00281B86" w:rsidRPr="007739C1" w:rsidRDefault="00281B86" w:rsidP="00150072">
            <w:pPr>
              <w:rPr>
                <w:rFonts w:ascii="Arial" w:hAnsi="Arial"/>
                <w:sz w:val="20"/>
                <w:szCs w:val="20"/>
              </w:rPr>
            </w:pPr>
          </w:p>
        </w:tc>
      </w:tr>
      <w:tr w:rsidR="00281B86" w:rsidRPr="007739C1" w:rsidTr="001500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9" w:type="dxa"/>
            <w:tcBorders>
              <w:top w:val="nil"/>
              <w:left w:val="nil"/>
              <w:bottom w:val="nil"/>
              <w:right w:val="nil"/>
            </w:tcBorders>
          </w:tcPr>
          <w:p w:rsidR="00281B86" w:rsidRPr="007739C1" w:rsidRDefault="00281B86" w:rsidP="00133EED">
            <w:pPr>
              <w:pStyle w:val="Listenabsatz"/>
              <w:numPr>
                <w:ilvl w:val="0"/>
                <w:numId w:val="2"/>
              </w:numPr>
              <w:rPr>
                <w:rFonts w:ascii="Arial" w:hAnsi="Arial"/>
                <w:sz w:val="20"/>
                <w:szCs w:val="20"/>
              </w:rPr>
            </w:pPr>
          </w:p>
        </w:tc>
        <w:tc>
          <w:tcPr>
            <w:tcW w:w="8647" w:type="dxa"/>
            <w:tcBorders>
              <w:top w:val="nil"/>
              <w:left w:val="nil"/>
              <w:bottom w:val="nil"/>
              <w:right w:val="nil"/>
            </w:tcBorders>
          </w:tcPr>
          <w:p w:rsidR="00281B86" w:rsidRPr="005B5A82" w:rsidRDefault="005B5A82" w:rsidP="005B5A82">
            <w:pPr>
              <w:rPr>
                <w:rFonts w:ascii="Arial" w:hAnsi="Arial"/>
                <w:sz w:val="20"/>
                <w:szCs w:val="20"/>
              </w:rPr>
            </w:pPr>
            <w:r w:rsidRPr="005B5A82">
              <w:rPr>
                <w:rFonts w:ascii="Arial" w:hAnsi="Arial"/>
                <w:sz w:val="20"/>
                <w:szCs w:val="20"/>
              </w:rPr>
              <w:t xml:space="preserve">Füllen Sie unten stehende Tabelle zur </w:t>
            </w:r>
            <w:r>
              <w:rPr>
                <w:rFonts w:ascii="Arial" w:hAnsi="Arial"/>
                <w:sz w:val="20"/>
                <w:szCs w:val="20"/>
              </w:rPr>
              <w:t>Regierungswahl in verschiedenen Ländern aus.</w:t>
            </w:r>
          </w:p>
        </w:tc>
      </w:tr>
    </w:tbl>
    <w:p w:rsidR="00281B86" w:rsidRDefault="00281B86" w:rsidP="00E274BC">
      <w:pPr>
        <w:jc w:val="both"/>
      </w:pPr>
    </w:p>
    <w:tbl>
      <w:tblPr>
        <w:tblStyle w:val="Tabellenraster"/>
        <w:tblW w:w="4536" w:type="dxa"/>
        <w:jc w:val="center"/>
        <w:tblLook w:val="04A0" w:firstRow="1" w:lastRow="0" w:firstColumn="1" w:lastColumn="0" w:noHBand="0" w:noVBand="1"/>
      </w:tblPr>
      <w:tblGrid>
        <w:gridCol w:w="1690"/>
        <w:gridCol w:w="1423"/>
        <w:gridCol w:w="1423"/>
      </w:tblGrid>
      <w:tr w:rsidR="005B5A82" w:rsidRPr="00B472E8" w:rsidTr="004D12E3">
        <w:trPr>
          <w:trHeight w:val="454"/>
          <w:jc w:val="center"/>
        </w:trPr>
        <w:tc>
          <w:tcPr>
            <w:tcW w:w="3070" w:type="dxa"/>
          </w:tcPr>
          <w:p w:rsidR="005B5A82" w:rsidRPr="005B5A82" w:rsidRDefault="005B5A82" w:rsidP="00150072">
            <w:pPr>
              <w:rPr>
                <w:rFonts w:ascii="Arial" w:hAnsi="Arial"/>
                <w:sz w:val="20"/>
                <w:szCs w:val="20"/>
              </w:rPr>
            </w:pPr>
          </w:p>
        </w:tc>
        <w:tc>
          <w:tcPr>
            <w:tcW w:w="3071" w:type="dxa"/>
          </w:tcPr>
          <w:p w:rsidR="005B5A82" w:rsidRPr="005B5A82" w:rsidRDefault="005B5A82" w:rsidP="00150072">
            <w:pPr>
              <w:rPr>
                <w:rFonts w:ascii="Arial" w:hAnsi="Arial"/>
                <w:sz w:val="20"/>
                <w:szCs w:val="20"/>
              </w:rPr>
            </w:pPr>
            <w:r w:rsidRPr="005B5A82">
              <w:rPr>
                <w:rFonts w:ascii="Arial" w:hAnsi="Arial"/>
                <w:sz w:val="20"/>
                <w:szCs w:val="20"/>
              </w:rPr>
              <w:t>direkt</w:t>
            </w:r>
          </w:p>
        </w:tc>
        <w:tc>
          <w:tcPr>
            <w:tcW w:w="3071" w:type="dxa"/>
          </w:tcPr>
          <w:p w:rsidR="005B5A82" w:rsidRPr="005B5A82" w:rsidRDefault="005B5A82" w:rsidP="00150072">
            <w:pPr>
              <w:rPr>
                <w:rFonts w:ascii="Arial" w:hAnsi="Arial"/>
                <w:sz w:val="20"/>
                <w:szCs w:val="20"/>
              </w:rPr>
            </w:pPr>
            <w:r w:rsidRPr="005B5A82">
              <w:rPr>
                <w:rFonts w:ascii="Arial" w:hAnsi="Arial"/>
                <w:sz w:val="20"/>
                <w:szCs w:val="20"/>
              </w:rPr>
              <w:t>indirekt</w:t>
            </w:r>
          </w:p>
        </w:tc>
      </w:tr>
      <w:tr w:rsidR="005B5A82" w:rsidRPr="00B472E8" w:rsidTr="004D12E3">
        <w:trPr>
          <w:trHeight w:val="454"/>
          <w:jc w:val="center"/>
        </w:trPr>
        <w:tc>
          <w:tcPr>
            <w:tcW w:w="3070" w:type="dxa"/>
          </w:tcPr>
          <w:p w:rsidR="005B5A82" w:rsidRPr="005B5A82" w:rsidRDefault="005B5A82" w:rsidP="00150072">
            <w:pPr>
              <w:rPr>
                <w:rFonts w:ascii="Arial" w:hAnsi="Arial"/>
                <w:sz w:val="20"/>
                <w:szCs w:val="20"/>
              </w:rPr>
            </w:pPr>
            <w:r w:rsidRPr="005B5A82">
              <w:rPr>
                <w:rFonts w:ascii="Arial" w:hAnsi="Arial"/>
                <w:sz w:val="20"/>
                <w:szCs w:val="20"/>
              </w:rPr>
              <w:t>Frankreich</w:t>
            </w:r>
          </w:p>
        </w:tc>
        <w:tc>
          <w:tcPr>
            <w:tcW w:w="3071" w:type="dxa"/>
          </w:tcPr>
          <w:p w:rsidR="005B5A82" w:rsidRPr="00436EEE" w:rsidRDefault="00436EEE" w:rsidP="00150072">
            <w:pPr>
              <w:jc w:val="center"/>
              <w:rPr>
                <w:rFonts w:ascii="Arial" w:eastAsia="Calibri" w:hAnsi="Arial"/>
                <w:b/>
                <w:color w:val="FF0000"/>
                <w:sz w:val="20"/>
                <w:szCs w:val="20"/>
              </w:rPr>
            </w:pPr>
            <w:r w:rsidRPr="00436EEE">
              <w:rPr>
                <w:rFonts w:ascii="Arial" w:eastAsia="Calibri" w:hAnsi="Arial"/>
                <w:b/>
                <w:color w:val="FF0000"/>
                <w:sz w:val="20"/>
                <w:szCs w:val="20"/>
              </w:rPr>
              <w:t>x</w:t>
            </w:r>
          </w:p>
        </w:tc>
        <w:tc>
          <w:tcPr>
            <w:tcW w:w="3071" w:type="dxa"/>
          </w:tcPr>
          <w:p w:rsidR="005B5A82" w:rsidRPr="00436EEE" w:rsidRDefault="005B5A82" w:rsidP="00150072">
            <w:pPr>
              <w:jc w:val="center"/>
              <w:rPr>
                <w:rFonts w:ascii="Arial" w:eastAsia="Calibri" w:hAnsi="Arial"/>
                <w:b/>
                <w:color w:val="FF0000"/>
                <w:sz w:val="20"/>
                <w:szCs w:val="20"/>
              </w:rPr>
            </w:pPr>
          </w:p>
        </w:tc>
      </w:tr>
      <w:tr w:rsidR="005B5A82" w:rsidRPr="00B472E8" w:rsidTr="004D12E3">
        <w:trPr>
          <w:trHeight w:val="454"/>
          <w:jc w:val="center"/>
        </w:trPr>
        <w:tc>
          <w:tcPr>
            <w:tcW w:w="3070" w:type="dxa"/>
          </w:tcPr>
          <w:p w:rsidR="005B5A82" w:rsidRPr="005B5A82" w:rsidRDefault="005B5A82" w:rsidP="00150072">
            <w:pPr>
              <w:rPr>
                <w:rFonts w:ascii="Arial" w:hAnsi="Arial"/>
                <w:sz w:val="20"/>
                <w:szCs w:val="20"/>
              </w:rPr>
            </w:pPr>
            <w:r w:rsidRPr="005B5A82">
              <w:rPr>
                <w:rFonts w:ascii="Arial" w:hAnsi="Arial"/>
                <w:sz w:val="20"/>
                <w:szCs w:val="20"/>
              </w:rPr>
              <w:t>Schweiz</w:t>
            </w:r>
          </w:p>
        </w:tc>
        <w:tc>
          <w:tcPr>
            <w:tcW w:w="3071" w:type="dxa"/>
          </w:tcPr>
          <w:p w:rsidR="005B5A82" w:rsidRPr="00436EEE" w:rsidRDefault="005B5A82" w:rsidP="00150072">
            <w:pPr>
              <w:jc w:val="center"/>
              <w:rPr>
                <w:rFonts w:ascii="Arial" w:eastAsia="Calibri" w:hAnsi="Arial"/>
                <w:b/>
                <w:color w:val="FF0000"/>
                <w:sz w:val="20"/>
                <w:szCs w:val="20"/>
              </w:rPr>
            </w:pPr>
          </w:p>
        </w:tc>
        <w:tc>
          <w:tcPr>
            <w:tcW w:w="3071" w:type="dxa"/>
          </w:tcPr>
          <w:p w:rsidR="005B5A82" w:rsidRPr="00436EEE" w:rsidRDefault="00436EEE" w:rsidP="00150072">
            <w:pPr>
              <w:jc w:val="center"/>
              <w:rPr>
                <w:rFonts w:ascii="Arial" w:eastAsia="Calibri" w:hAnsi="Arial"/>
                <w:b/>
                <w:color w:val="FF0000"/>
                <w:sz w:val="20"/>
                <w:szCs w:val="20"/>
              </w:rPr>
            </w:pPr>
            <w:r w:rsidRPr="00436EEE">
              <w:rPr>
                <w:rFonts w:ascii="Arial" w:eastAsia="Calibri" w:hAnsi="Arial"/>
                <w:b/>
                <w:color w:val="FF0000"/>
                <w:sz w:val="20"/>
                <w:szCs w:val="20"/>
              </w:rPr>
              <w:t>x</w:t>
            </w:r>
          </w:p>
        </w:tc>
      </w:tr>
      <w:tr w:rsidR="005B5A82" w:rsidRPr="00B472E8" w:rsidTr="004D12E3">
        <w:trPr>
          <w:trHeight w:val="454"/>
          <w:jc w:val="center"/>
        </w:trPr>
        <w:tc>
          <w:tcPr>
            <w:tcW w:w="3070" w:type="dxa"/>
          </w:tcPr>
          <w:p w:rsidR="005B5A82" w:rsidRPr="005B5A82" w:rsidRDefault="005B5A82" w:rsidP="00150072">
            <w:pPr>
              <w:rPr>
                <w:rFonts w:ascii="Arial" w:hAnsi="Arial"/>
                <w:sz w:val="20"/>
                <w:szCs w:val="20"/>
              </w:rPr>
            </w:pPr>
            <w:r w:rsidRPr="005B5A82">
              <w:rPr>
                <w:rFonts w:ascii="Arial" w:hAnsi="Arial"/>
                <w:sz w:val="20"/>
                <w:szCs w:val="20"/>
              </w:rPr>
              <w:t>USA</w:t>
            </w:r>
          </w:p>
        </w:tc>
        <w:tc>
          <w:tcPr>
            <w:tcW w:w="3071" w:type="dxa"/>
          </w:tcPr>
          <w:p w:rsidR="005B5A82" w:rsidRPr="00436EEE" w:rsidRDefault="00436EEE" w:rsidP="00150072">
            <w:pPr>
              <w:jc w:val="center"/>
              <w:rPr>
                <w:rFonts w:ascii="Arial" w:eastAsia="Calibri" w:hAnsi="Arial"/>
                <w:b/>
                <w:color w:val="FF0000"/>
                <w:sz w:val="20"/>
                <w:szCs w:val="20"/>
              </w:rPr>
            </w:pPr>
            <w:r w:rsidRPr="00436EEE">
              <w:rPr>
                <w:rFonts w:ascii="Arial" w:eastAsia="Calibri" w:hAnsi="Arial"/>
                <w:b/>
                <w:color w:val="FF0000"/>
                <w:sz w:val="20"/>
                <w:szCs w:val="20"/>
              </w:rPr>
              <w:t>x</w:t>
            </w:r>
          </w:p>
        </w:tc>
        <w:tc>
          <w:tcPr>
            <w:tcW w:w="3071" w:type="dxa"/>
          </w:tcPr>
          <w:p w:rsidR="005B5A82" w:rsidRPr="00436EEE" w:rsidRDefault="005B5A82" w:rsidP="00150072">
            <w:pPr>
              <w:jc w:val="center"/>
              <w:rPr>
                <w:rFonts w:ascii="Arial" w:eastAsia="Calibri" w:hAnsi="Arial"/>
                <w:b/>
                <w:color w:val="FF0000"/>
                <w:sz w:val="20"/>
                <w:szCs w:val="20"/>
              </w:rPr>
            </w:pPr>
          </w:p>
        </w:tc>
      </w:tr>
      <w:tr w:rsidR="005B5A82" w:rsidRPr="00B472E8" w:rsidTr="004D12E3">
        <w:trPr>
          <w:trHeight w:val="454"/>
          <w:jc w:val="center"/>
        </w:trPr>
        <w:tc>
          <w:tcPr>
            <w:tcW w:w="3070" w:type="dxa"/>
          </w:tcPr>
          <w:p w:rsidR="005B5A82" w:rsidRPr="005B5A82" w:rsidRDefault="005B5A82" w:rsidP="00150072">
            <w:pPr>
              <w:rPr>
                <w:rFonts w:ascii="Arial" w:hAnsi="Arial"/>
                <w:sz w:val="20"/>
                <w:szCs w:val="20"/>
              </w:rPr>
            </w:pPr>
            <w:r w:rsidRPr="005B5A82">
              <w:rPr>
                <w:rFonts w:ascii="Arial" w:hAnsi="Arial"/>
                <w:sz w:val="20"/>
                <w:szCs w:val="20"/>
              </w:rPr>
              <w:t>Indien</w:t>
            </w:r>
          </w:p>
        </w:tc>
        <w:tc>
          <w:tcPr>
            <w:tcW w:w="3071" w:type="dxa"/>
          </w:tcPr>
          <w:p w:rsidR="005B5A82" w:rsidRPr="00436EEE" w:rsidRDefault="005B5A82" w:rsidP="00150072">
            <w:pPr>
              <w:jc w:val="center"/>
              <w:rPr>
                <w:rFonts w:ascii="Arial" w:eastAsia="Calibri" w:hAnsi="Arial"/>
                <w:b/>
                <w:color w:val="FF0000"/>
                <w:sz w:val="20"/>
                <w:szCs w:val="20"/>
              </w:rPr>
            </w:pPr>
          </w:p>
        </w:tc>
        <w:tc>
          <w:tcPr>
            <w:tcW w:w="3071" w:type="dxa"/>
          </w:tcPr>
          <w:p w:rsidR="005B5A82" w:rsidRPr="00436EEE" w:rsidRDefault="00436EEE" w:rsidP="00150072">
            <w:pPr>
              <w:jc w:val="center"/>
              <w:rPr>
                <w:rFonts w:ascii="Arial" w:eastAsia="Calibri" w:hAnsi="Arial"/>
                <w:b/>
                <w:color w:val="FF0000"/>
                <w:sz w:val="20"/>
                <w:szCs w:val="20"/>
              </w:rPr>
            </w:pPr>
            <w:r w:rsidRPr="00436EEE">
              <w:rPr>
                <w:rFonts w:ascii="Arial" w:eastAsia="Calibri" w:hAnsi="Arial"/>
                <w:b/>
                <w:color w:val="FF0000"/>
                <w:sz w:val="20"/>
                <w:szCs w:val="20"/>
              </w:rPr>
              <w:t>x</w:t>
            </w:r>
          </w:p>
        </w:tc>
      </w:tr>
    </w:tbl>
    <w:p w:rsidR="005B5A82" w:rsidRDefault="005B5A82" w:rsidP="00E274BC">
      <w:pPr>
        <w:jc w:val="both"/>
      </w:pPr>
    </w:p>
    <w:p w:rsidR="006049D8" w:rsidRDefault="006049D8"/>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F05891" w:rsidRPr="003B10AD" w:rsidTr="00150072">
        <w:tc>
          <w:tcPr>
            <w:tcW w:w="1276" w:type="dxa"/>
            <w:vAlign w:val="bottom"/>
          </w:tcPr>
          <w:p w:rsidR="00F05891" w:rsidRPr="003B10AD" w:rsidRDefault="00F05891" w:rsidP="00F05891">
            <w:pPr>
              <w:rPr>
                <w:rFonts w:ascii="Arial" w:hAnsi="Arial"/>
                <w:b/>
                <w:sz w:val="20"/>
                <w:szCs w:val="20"/>
              </w:rPr>
            </w:pPr>
            <w:r w:rsidRPr="003B10AD">
              <w:rPr>
                <w:rFonts w:ascii="Arial" w:hAnsi="Arial"/>
                <w:b/>
                <w:sz w:val="20"/>
                <w:szCs w:val="20"/>
              </w:rPr>
              <w:t xml:space="preserve">Aufgabe </w:t>
            </w:r>
            <w:r>
              <w:rPr>
                <w:rFonts w:ascii="Arial" w:hAnsi="Arial"/>
                <w:b/>
                <w:sz w:val="20"/>
                <w:szCs w:val="20"/>
              </w:rPr>
              <w:t>4</w:t>
            </w:r>
          </w:p>
        </w:tc>
        <w:tc>
          <w:tcPr>
            <w:tcW w:w="8080" w:type="dxa"/>
          </w:tcPr>
          <w:p w:rsidR="00F05891" w:rsidRPr="003B10AD" w:rsidRDefault="00F05891" w:rsidP="00150072">
            <w:pPr>
              <w:rPr>
                <w:rFonts w:ascii="Wingdings 3" w:hAnsi="Wingdings 3"/>
                <w:sz w:val="20"/>
                <w:szCs w:val="20"/>
              </w:rPr>
            </w:pPr>
            <w:r>
              <w:rPr>
                <w:rFonts w:ascii="Wingdings 3" w:hAnsi="Wingdings 3"/>
                <w:noProof/>
                <w:sz w:val="20"/>
                <w:szCs w:val="20"/>
                <w:lang w:eastAsia="de-CH"/>
              </w:rPr>
              <w:drawing>
                <wp:inline distT="0" distB="0" distL="0" distR="0" wp14:anchorId="515240B0" wp14:editId="5B888A69">
                  <wp:extent cx="110465" cy="126000"/>
                  <wp:effectExtent l="0" t="0" r="4445"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F05891" w:rsidRPr="003B10AD" w:rsidTr="00150072">
        <w:tc>
          <w:tcPr>
            <w:tcW w:w="9356" w:type="dxa"/>
            <w:gridSpan w:val="2"/>
          </w:tcPr>
          <w:p w:rsidR="00F05891" w:rsidRPr="003B10AD" w:rsidRDefault="00F05891" w:rsidP="00150072">
            <w:pPr>
              <w:rPr>
                <w:rFonts w:ascii="Arial" w:hAnsi="Arial"/>
                <w:sz w:val="20"/>
                <w:szCs w:val="20"/>
              </w:rPr>
            </w:pPr>
          </w:p>
        </w:tc>
      </w:tr>
      <w:tr w:rsidR="00F05891" w:rsidRPr="00D30AEF" w:rsidTr="00150072">
        <w:tc>
          <w:tcPr>
            <w:tcW w:w="9356" w:type="dxa"/>
            <w:gridSpan w:val="2"/>
          </w:tcPr>
          <w:p w:rsidR="00F05891" w:rsidRPr="00D30AEF" w:rsidRDefault="0091209C" w:rsidP="0091209C">
            <w:pPr>
              <w:rPr>
                <w:rFonts w:ascii="Arial" w:hAnsi="Arial"/>
                <w:sz w:val="20"/>
                <w:szCs w:val="20"/>
              </w:rPr>
            </w:pPr>
            <w:r>
              <w:rPr>
                <w:rFonts w:ascii="Arial" w:hAnsi="Arial"/>
                <w:sz w:val="20"/>
                <w:szCs w:val="20"/>
              </w:rPr>
              <w:t>Recherchieren</w:t>
            </w:r>
            <w:r w:rsidR="00F05891" w:rsidRPr="00F05891">
              <w:rPr>
                <w:rFonts w:ascii="Arial" w:hAnsi="Arial"/>
                <w:sz w:val="20"/>
                <w:szCs w:val="20"/>
              </w:rPr>
              <w:t xml:space="preserve"> Sie die Zusammensetzung </w:t>
            </w:r>
            <w:r>
              <w:rPr>
                <w:rFonts w:ascii="Arial" w:hAnsi="Arial"/>
                <w:sz w:val="20"/>
                <w:szCs w:val="20"/>
              </w:rPr>
              <w:t>des schweizerischen Parlaments und ergänzen Sie das Diagramm mit den Parteinamen.</w:t>
            </w:r>
          </w:p>
        </w:tc>
      </w:tr>
      <w:tr w:rsidR="00F05891" w:rsidRPr="00D30AEF" w:rsidTr="00150072">
        <w:tc>
          <w:tcPr>
            <w:tcW w:w="9356" w:type="dxa"/>
            <w:gridSpan w:val="2"/>
          </w:tcPr>
          <w:p w:rsidR="00F05891" w:rsidRPr="00D30AEF" w:rsidRDefault="00F05891" w:rsidP="00150072">
            <w:pPr>
              <w:rPr>
                <w:rFonts w:ascii="Arial" w:hAnsi="Arial"/>
                <w:sz w:val="20"/>
                <w:szCs w:val="20"/>
              </w:rPr>
            </w:pPr>
          </w:p>
        </w:tc>
      </w:tr>
      <w:tr w:rsidR="00F05891" w:rsidRPr="00D30AEF" w:rsidTr="00490740">
        <w:trPr>
          <w:trHeight w:val="5263"/>
        </w:trPr>
        <w:tc>
          <w:tcPr>
            <w:tcW w:w="9356" w:type="dxa"/>
            <w:gridSpan w:val="2"/>
          </w:tcPr>
          <w:p w:rsidR="00F05891" w:rsidRPr="00D30AEF" w:rsidRDefault="006049D8" w:rsidP="006049D8">
            <w:pPr>
              <w:jc w:val="center"/>
              <w:rPr>
                <w:rFonts w:ascii="Arial" w:hAnsi="Arial"/>
                <w:sz w:val="20"/>
                <w:szCs w:val="20"/>
              </w:rPr>
            </w:pPr>
            <w:r>
              <w:rPr>
                <w:rFonts w:ascii="Arial" w:hAnsi="Arial"/>
                <w:noProof/>
                <w:sz w:val="20"/>
                <w:szCs w:val="20"/>
                <w:lang w:eastAsia="de-CH"/>
              </w:rPr>
              <w:drawing>
                <wp:inline distT="0" distB="0" distL="0" distR="0">
                  <wp:extent cx="2706624" cy="3200400"/>
                  <wp:effectExtent l="0" t="0" r="1778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Arial" w:hAnsi="Arial"/>
                <w:noProof/>
                <w:sz w:val="20"/>
                <w:szCs w:val="20"/>
                <w:lang w:eastAsia="de-CH"/>
              </w:rPr>
              <w:drawing>
                <wp:inline distT="0" distB="0" distL="0" distR="0" wp14:anchorId="5FF0771C" wp14:editId="2716521A">
                  <wp:extent cx="2706624" cy="3200400"/>
                  <wp:effectExtent l="0" t="0" r="1778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485C2B" w:rsidRDefault="00485C2B" w:rsidP="00E274BC">
      <w:pPr>
        <w:jc w:val="both"/>
      </w:pPr>
    </w:p>
    <w:p w:rsidR="00485C2B" w:rsidRDefault="00485C2B">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485C2B" w:rsidRPr="003B10AD" w:rsidTr="009052A3">
        <w:tc>
          <w:tcPr>
            <w:tcW w:w="1276" w:type="dxa"/>
            <w:vAlign w:val="bottom"/>
          </w:tcPr>
          <w:p w:rsidR="00485C2B" w:rsidRPr="003B10AD" w:rsidRDefault="00485C2B" w:rsidP="009052A3">
            <w:pPr>
              <w:rPr>
                <w:rFonts w:ascii="Arial" w:hAnsi="Arial"/>
                <w:b/>
                <w:sz w:val="20"/>
                <w:szCs w:val="20"/>
              </w:rPr>
            </w:pPr>
            <w:r w:rsidRPr="003B10AD">
              <w:rPr>
                <w:rFonts w:ascii="Arial" w:hAnsi="Arial"/>
                <w:b/>
                <w:sz w:val="20"/>
                <w:szCs w:val="20"/>
              </w:rPr>
              <w:lastRenderedPageBreak/>
              <w:t xml:space="preserve">Aufgabe </w:t>
            </w:r>
            <w:r>
              <w:rPr>
                <w:rFonts w:ascii="Arial" w:hAnsi="Arial"/>
                <w:b/>
                <w:sz w:val="20"/>
                <w:szCs w:val="20"/>
              </w:rPr>
              <w:t>5</w:t>
            </w:r>
          </w:p>
        </w:tc>
        <w:tc>
          <w:tcPr>
            <w:tcW w:w="8080"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0DA9C377" wp14:editId="44BC56A4">
                  <wp:extent cx="110465" cy="126000"/>
                  <wp:effectExtent l="0" t="0" r="4445"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0854A414" wp14:editId="32274638">
                  <wp:extent cx="110465" cy="126000"/>
                  <wp:effectExtent l="0" t="0" r="4445"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27BD999A" wp14:editId="2FBA78D2">
                  <wp:extent cx="110465" cy="126000"/>
                  <wp:effectExtent l="0" t="0" r="4445"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0C379D" w:rsidRDefault="00485C2B" w:rsidP="009052A3">
            <w:pPr>
              <w:rPr>
                <w:rFonts w:ascii="Arial" w:hAnsi="Arial"/>
                <w:sz w:val="20"/>
                <w:szCs w:val="20"/>
              </w:rPr>
            </w:pPr>
            <w:r w:rsidRPr="000C379D">
              <w:rPr>
                <w:rFonts w:ascii="Arial" w:hAnsi="Arial"/>
                <w:sz w:val="20"/>
                <w:szCs w:val="20"/>
              </w:rPr>
              <w:t>Vergleichen Sie die Zusammensetzung des Parlaments mit der Zusammensetzung des Bundesrates. Stimmen diese überein? Was fällt Ihnen auf?</w:t>
            </w:r>
          </w:p>
        </w:tc>
      </w:tr>
      <w:tr w:rsidR="00485C2B" w:rsidRPr="00D30AEF" w:rsidTr="009052A3">
        <w:tc>
          <w:tcPr>
            <w:tcW w:w="9356" w:type="dxa"/>
            <w:gridSpan w:val="2"/>
          </w:tcPr>
          <w:p w:rsidR="00485C2B" w:rsidRPr="00D30AEF" w:rsidRDefault="00485C2B" w:rsidP="009052A3">
            <w:pPr>
              <w:rPr>
                <w:rFonts w:ascii="Arial" w:hAnsi="Arial"/>
                <w:sz w:val="20"/>
                <w:szCs w:val="20"/>
              </w:rPr>
            </w:pPr>
          </w:p>
        </w:tc>
      </w:tr>
      <w:tr w:rsidR="00485C2B" w:rsidRPr="00D30AEF" w:rsidTr="009052A3">
        <w:tc>
          <w:tcPr>
            <w:tcW w:w="9356" w:type="dxa"/>
            <w:gridSpan w:val="2"/>
          </w:tcPr>
          <w:p w:rsidR="00485C2B" w:rsidRPr="00485C2B" w:rsidRDefault="00485C2B" w:rsidP="00485C2B">
            <w:pPr>
              <w:spacing w:after="200" w:line="276" w:lineRule="auto"/>
              <w:rPr>
                <w:rFonts w:ascii="Arial" w:eastAsia="Calibri" w:hAnsi="Arial"/>
                <w:color w:val="FF0000"/>
                <w:sz w:val="20"/>
                <w:szCs w:val="20"/>
              </w:rPr>
            </w:pPr>
            <w:r w:rsidRPr="00485C2B">
              <w:rPr>
                <w:rFonts w:ascii="Arial" w:eastAsia="Calibri" w:hAnsi="Arial"/>
                <w:color w:val="FF0000"/>
                <w:sz w:val="20"/>
                <w:szCs w:val="20"/>
              </w:rPr>
              <w:t xml:space="preserve">Zusammensetzung des Bundesrats: </w:t>
            </w:r>
            <w:r>
              <w:rPr>
                <w:rFonts w:ascii="Arial" w:eastAsia="Calibri" w:hAnsi="Arial"/>
                <w:color w:val="FF0000"/>
                <w:sz w:val="20"/>
                <w:szCs w:val="20"/>
              </w:rPr>
              <w:t xml:space="preserve">2 SP, 2 FDP, 1 SVP, 1 CVP, </w:t>
            </w:r>
            <w:r w:rsidRPr="00485C2B">
              <w:rPr>
                <w:rFonts w:ascii="Arial" w:eastAsia="Calibri" w:hAnsi="Arial"/>
                <w:color w:val="FF0000"/>
                <w:sz w:val="20"/>
                <w:szCs w:val="20"/>
              </w:rPr>
              <w:t>1 BDP</w:t>
            </w:r>
          </w:p>
          <w:p w:rsidR="00485C2B" w:rsidRPr="00485C2B" w:rsidRDefault="00485C2B" w:rsidP="00485C2B">
            <w:pPr>
              <w:rPr>
                <w:rFonts w:ascii="Arial" w:eastAsia="Calibri" w:hAnsi="Arial"/>
                <w:b/>
                <w:color w:val="0000FF"/>
                <w:sz w:val="26"/>
                <w:szCs w:val="26"/>
              </w:rPr>
            </w:pPr>
            <w:r w:rsidRPr="00485C2B">
              <w:rPr>
                <w:rFonts w:ascii="Arial" w:eastAsia="Calibri" w:hAnsi="Arial"/>
                <w:color w:val="FF0000"/>
                <w:sz w:val="20"/>
                <w:szCs w:val="20"/>
              </w:rPr>
              <w:t>Der Bundesrat ist</w:t>
            </w:r>
            <w:r>
              <w:rPr>
                <w:rFonts w:ascii="Arial" w:eastAsia="Calibri" w:hAnsi="Arial"/>
                <w:color w:val="FF0000"/>
                <w:sz w:val="20"/>
                <w:szCs w:val="20"/>
              </w:rPr>
              <w:t xml:space="preserve"> nicht proportional zur Partei</w:t>
            </w:r>
            <w:r w:rsidRPr="00485C2B">
              <w:rPr>
                <w:rFonts w:ascii="Arial" w:eastAsia="Calibri" w:hAnsi="Arial"/>
                <w:color w:val="FF0000"/>
                <w:sz w:val="20"/>
                <w:szCs w:val="20"/>
              </w:rPr>
              <w:t xml:space="preserve">stärke in der vereinigten Bundesversammlung (National- und Ständerat) zusammengesetzt </w:t>
            </w:r>
            <w:r w:rsidRPr="00485C2B">
              <w:rPr>
                <w:rFonts w:ascii="Arial" w:eastAsia="Calibri" w:hAnsi="Arial"/>
                <w:color w:val="FF0000"/>
                <w:sz w:val="20"/>
                <w:szCs w:val="20"/>
              </w:rPr>
              <w:sym w:font="Wingdings" w:char="F0E0"/>
            </w:r>
            <w:r w:rsidRPr="00485C2B">
              <w:rPr>
                <w:rFonts w:ascii="Arial" w:eastAsia="Calibri" w:hAnsi="Arial"/>
                <w:color w:val="FF0000"/>
                <w:sz w:val="20"/>
                <w:szCs w:val="20"/>
              </w:rPr>
              <w:t xml:space="preserve"> die SVP ist untervertreten, die BDP übervertreten.</w:t>
            </w:r>
          </w:p>
        </w:tc>
      </w:tr>
    </w:tbl>
    <w:p w:rsidR="00485C2B" w:rsidRDefault="00485C2B" w:rsidP="00485C2B">
      <w:pPr>
        <w:jc w:val="both"/>
      </w:pPr>
    </w:p>
    <w:p w:rsidR="00485C2B" w:rsidRDefault="00485C2B" w:rsidP="00485C2B">
      <w:pPr>
        <w:jc w:val="both"/>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485C2B" w:rsidRPr="003B10AD" w:rsidTr="009052A3">
        <w:tc>
          <w:tcPr>
            <w:tcW w:w="1276"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6</w:t>
            </w:r>
          </w:p>
        </w:tc>
        <w:tc>
          <w:tcPr>
            <w:tcW w:w="8080"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1FB9DBE5" wp14:editId="38359E3C">
                  <wp:extent cx="110465" cy="126000"/>
                  <wp:effectExtent l="0" t="0" r="4445"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7C04268E" wp14:editId="46480FB8">
                  <wp:extent cx="110465" cy="126000"/>
                  <wp:effectExtent l="0" t="0" r="4445"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721FA4" w:rsidRDefault="00485C2B" w:rsidP="009052A3">
            <w:pPr>
              <w:rPr>
                <w:rFonts w:ascii="Arial" w:hAnsi="Arial"/>
                <w:sz w:val="20"/>
                <w:szCs w:val="20"/>
              </w:rPr>
            </w:pPr>
            <w:r w:rsidRPr="00721FA4">
              <w:rPr>
                <w:rFonts w:ascii="Arial" w:hAnsi="Arial"/>
                <w:sz w:val="20"/>
                <w:szCs w:val="20"/>
              </w:rPr>
              <w:t>„</w:t>
            </w:r>
            <w:r w:rsidRPr="00721FA4">
              <w:rPr>
                <w:rFonts w:ascii="Arial" w:hAnsi="Arial"/>
                <w:i/>
                <w:sz w:val="20"/>
                <w:szCs w:val="20"/>
              </w:rPr>
              <w:t>Der Bundesrat ist eher eine schwache Regierung</w:t>
            </w:r>
            <w:r w:rsidRPr="00721FA4">
              <w:rPr>
                <w:rFonts w:ascii="Arial" w:hAnsi="Arial"/>
                <w:sz w:val="20"/>
                <w:szCs w:val="20"/>
              </w:rPr>
              <w:t>“ (Adrian Vatter, Politologe der</w:t>
            </w:r>
            <w:r>
              <w:rPr>
                <w:rFonts w:ascii="Arial" w:hAnsi="Arial"/>
                <w:sz w:val="20"/>
                <w:szCs w:val="20"/>
              </w:rPr>
              <w:t xml:space="preserve"> Universität Bern). Sind unsere</w:t>
            </w:r>
            <w:r w:rsidRPr="00721FA4">
              <w:rPr>
                <w:rFonts w:ascii="Arial" w:hAnsi="Arial"/>
                <w:sz w:val="20"/>
                <w:szCs w:val="20"/>
              </w:rPr>
              <w:t xml:space="preserve"> Bundesrätinnen </w:t>
            </w:r>
            <w:r>
              <w:rPr>
                <w:rFonts w:ascii="Arial" w:hAnsi="Arial"/>
                <w:sz w:val="20"/>
                <w:szCs w:val="20"/>
              </w:rPr>
              <w:t xml:space="preserve">und </w:t>
            </w:r>
            <w:r w:rsidRPr="00721FA4">
              <w:rPr>
                <w:rFonts w:ascii="Arial" w:hAnsi="Arial"/>
                <w:sz w:val="20"/>
                <w:szCs w:val="20"/>
              </w:rPr>
              <w:t>Bundesräte Schwächlinge? Beurteilen Sie diese Aussage.</w:t>
            </w:r>
          </w:p>
        </w:tc>
      </w:tr>
      <w:tr w:rsidR="00485C2B" w:rsidRPr="00D30AEF" w:rsidTr="009052A3">
        <w:tc>
          <w:tcPr>
            <w:tcW w:w="9356" w:type="dxa"/>
            <w:gridSpan w:val="2"/>
          </w:tcPr>
          <w:p w:rsidR="00485C2B" w:rsidRPr="00D30AEF" w:rsidRDefault="00485C2B" w:rsidP="009052A3">
            <w:pPr>
              <w:rPr>
                <w:rFonts w:ascii="Arial" w:hAnsi="Arial"/>
                <w:sz w:val="20"/>
                <w:szCs w:val="20"/>
              </w:rPr>
            </w:pPr>
          </w:p>
        </w:tc>
      </w:tr>
      <w:tr w:rsidR="00485C2B" w:rsidRPr="00D30AEF" w:rsidTr="009052A3">
        <w:tc>
          <w:tcPr>
            <w:tcW w:w="9356" w:type="dxa"/>
            <w:gridSpan w:val="2"/>
          </w:tcPr>
          <w:p w:rsidR="00485C2B" w:rsidRPr="0021400D" w:rsidRDefault="0021400D" w:rsidP="00B95358">
            <w:pPr>
              <w:rPr>
                <w:rFonts w:ascii="Arial" w:hAnsi="Arial"/>
                <w:sz w:val="20"/>
                <w:szCs w:val="20"/>
              </w:rPr>
            </w:pPr>
            <w:r w:rsidRPr="0021400D">
              <w:rPr>
                <w:rFonts w:ascii="Arial" w:eastAsia="Calibri" w:hAnsi="Arial"/>
                <w:color w:val="FF0000"/>
                <w:sz w:val="20"/>
                <w:szCs w:val="20"/>
              </w:rPr>
              <w:t>In der Schweiz wird die Macht stark aufgeteilt. Der Exekutive (Bundesrat) steht eine Legislative (Milizparlament) gegenüber. Die Parlamentsarbeit in einem Milizsystem</w:t>
            </w:r>
            <w:r w:rsidRPr="0021400D">
              <w:rPr>
                <w:rFonts w:ascii="Arial" w:hAnsi="Arial"/>
                <w:color w:val="FF0000"/>
                <w:sz w:val="20"/>
                <w:szCs w:val="20"/>
              </w:rPr>
              <w:t xml:space="preserve"> </w:t>
            </w:r>
            <w:r w:rsidRPr="0021400D">
              <w:rPr>
                <w:rFonts w:ascii="Arial" w:eastAsia="Calibri" w:hAnsi="Arial"/>
                <w:color w:val="FF0000"/>
                <w:sz w:val="20"/>
                <w:szCs w:val="20"/>
              </w:rPr>
              <w:t>ist meistens nebenberuflich.</w:t>
            </w:r>
            <w:r>
              <w:rPr>
                <w:rFonts w:ascii="Arial" w:eastAsia="Calibri" w:hAnsi="Arial"/>
                <w:color w:val="FF0000"/>
                <w:sz w:val="20"/>
                <w:szCs w:val="20"/>
              </w:rPr>
              <w:t xml:space="preserve"> Man kann also durchaus sagen, dass der Bundesrat eine «schwache» Regierung ist</w:t>
            </w:r>
            <w:r w:rsidR="00B95358">
              <w:rPr>
                <w:rFonts w:ascii="Arial" w:eastAsia="Calibri" w:hAnsi="Arial"/>
                <w:color w:val="FF0000"/>
                <w:sz w:val="20"/>
                <w:szCs w:val="20"/>
              </w:rPr>
              <w:t>, was aber nicht als negativ zu bewerten ist.</w:t>
            </w:r>
          </w:p>
        </w:tc>
      </w:tr>
    </w:tbl>
    <w:p w:rsidR="00485C2B" w:rsidRDefault="00485C2B" w:rsidP="00485C2B"/>
    <w:p w:rsidR="0021400D" w:rsidRDefault="0021400D" w:rsidP="00485C2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485C2B" w:rsidRPr="003B10AD" w:rsidTr="009052A3">
        <w:tc>
          <w:tcPr>
            <w:tcW w:w="1276"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7</w:t>
            </w:r>
          </w:p>
        </w:tc>
        <w:tc>
          <w:tcPr>
            <w:tcW w:w="8080"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558FE2AE" wp14:editId="0BF80914">
                  <wp:extent cx="110465" cy="126000"/>
                  <wp:effectExtent l="0" t="0" r="4445"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4580EBE7" wp14:editId="7DE6DA20">
                  <wp:extent cx="110465" cy="126000"/>
                  <wp:effectExtent l="0" t="0" r="444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F313F8" w:rsidRDefault="00485C2B" w:rsidP="009052A3">
            <w:pPr>
              <w:rPr>
                <w:rFonts w:ascii="Arial" w:hAnsi="Arial"/>
                <w:sz w:val="20"/>
                <w:szCs w:val="20"/>
              </w:rPr>
            </w:pPr>
            <w:r w:rsidRPr="00F313F8">
              <w:rPr>
                <w:rFonts w:ascii="Arial" w:hAnsi="Arial"/>
                <w:sz w:val="20"/>
                <w:szCs w:val="20"/>
              </w:rPr>
              <w:t>„</w:t>
            </w:r>
            <w:r w:rsidRPr="00F313F8">
              <w:rPr>
                <w:rFonts w:ascii="Arial" w:hAnsi="Arial"/>
                <w:i/>
                <w:sz w:val="20"/>
                <w:szCs w:val="20"/>
              </w:rPr>
              <w:t>In der Schweiz teilen wir die Macht sehr stark, jeder hat ein bisschen etwas zu sagen</w:t>
            </w:r>
            <w:r w:rsidRPr="00F313F8">
              <w:rPr>
                <w:rFonts w:ascii="Arial" w:hAnsi="Arial"/>
                <w:sz w:val="20"/>
                <w:szCs w:val="20"/>
              </w:rPr>
              <w:t>“(Adrian Vatter, Politologe der Universität B</w:t>
            </w:r>
            <w:r>
              <w:rPr>
                <w:rFonts w:ascii="Arial" w:hAnsi="Arial"/>
                <w:sz w:val="20"/>
                <w:szCs w:val="20"/>
              </w:rPr>
              <w:t xml:space="preserve">ern). Können Sie dieser Aussage </w:t>
            </w:r>
            <w:r w:rsidRPr="00F313F8">
              <w:rPr>
                <w:rFonts w:ascii="Arial" w:hAnsi="Arial"/>
                <w:sz w:val="20"/>
                <w:szCs w:val="20"/>
              </w:rPr>
              <w:t>zustimmen? Nennen Sie Beispiele aus Ihrem Betrieb</w:t>
            </w:r>
            <w:r>
              <w:rPr>
                <w:rFonts w:ascii="Arial" w:hAnsi="Arial"/>
                <w:sz w:val="20"/>
                <w:szCs w:val="20"/>
              </w:rPr>
              <w:t xml:space="preserve"> oder</w:t>
            </w:r>
            <w:r w:rsidRPr="00F313F8">
              <w:rPr>
                <w:rFonts w:ascii="Arial" w:hAnsi="Arial"/>
                <w:sz w:val="20"/>
                <w:szCs w:val="20"/>
              </w:rPr>
              <w:t xml:space="preserve"> Ihrem persönlichen Alltag, </w:t>
            </w:r>
            <w:r>
              <w:rPr>
                <w:rFonts w:ascii="Arial" w:hAnsi="Arial"/>
                <w:sz w:val="20"/>
                <w:szCs w:val="20"/>
              </w:rPr>
              <w:t>welche…</w:t>
            </w:r>
          </w:p>
        </w:tc>
      </w:tr>
      <w:tr w:rsidR="00485C2B" w:rsidRPr="00D30AEF" w:rsidTr="009052A3">
        <w:tc>
          <w:tcPr>
            <w:tcW w:w="9356" w:type="dxa"/>
            <w:gridSpan w:val="2"/>
          </w:tcPr>
          <w:p w:rsidR="00485C2B" w:rsidRPr="00D30AEF" w:rsidRDefault="00485C2B" w:rsidP="009052A3">
            <w:pPr>
              <w:rPr>
                <w:rFonts w:ascii="Arial" w:hAnsi="Arial"/>
                <w:sz w:val="20"/>
                <w:szCs w:val="20"/>
              </w:rPr>
            </w:pPr>
          </w:p>
        </w:tc>
      </w:tr>
      <w:tr w:rsidR="00485C2B" w:rsidRPr="00D30AEF" w:rsidTr="009052A3">
        <w:tc>
          <w:tcPr>
            <w:tcW w:w="9356" w:type="dxa"/>
            <w:gridSpan w:val="2"/>
          </w:tcPr>
          <w:p w:rsidR="00485C2B" w:rsidRPr="00F313F8" w:rsidRDefault="00485C2B" w:rsidP="009052A3">
            <w:pPr>
              <w:rPr>
                <w:rFonts w:ascii="Arial" w:hAnsi="Arial"/>
                <w:sz w:val="20"/>
                <w:szCs w:val="20"/>
              </w:rPr>
            </w:pPr>
            <w:r w:rsidRPr="00F313F8">
              <w:rPr>
                <w:rFonts w:ascii="Arial" w:hAnsi="Arial"/>
                <w:sz w:val="20"/>
                <w:szCs w:val="20"/>
              </w:rPr>
              <w:t>…diese Aussage bestätigen</w:t>
            </w:r>
            <w:r>
              <w:rPr>
                <w:rFonts w:ascii="Arial" w:hAnsi="Arial"/>
                <w:sz w:val="20"/>
                <w:szCs w:val="20"/>
              </w:rPr>
              <w:t>.</w:t>
            </w:r>
          </w:p>
        </w:tc>
      </w:tr>
      <w:tr w:rsidR="00485C2B" w:rsidRPr="00D30AEF" w:rsidTr="009052A3">
        <w:tc>
          <w:tcPr>
            <w:tcW w:w="9356" w:type="dxa"/>
            <w:gridSpan w:val="2"/>
          </w:tcPr>
          <w:p w:rsidR="00485C2B" w:rsidRPr="00F313F8" w:rsidRDefault="00485C2B" w:rsidP="009052A3">
            <w:pPr>
              <w:rPr>
                <w:rFonts w:ascii="Arial" w:hAnsi="Arial"/>
                <w:sz w:val="20"/>
                <w:szCs w:val="20"/>
              </w:rPr>
            </w:pPr>
          </w:p>
        </w:tc>
      </w:tr>
      <w:tr w:rsidR="00485C2B" w:rsidRPr="00D30AEF" w:rsidTr="009052A3">
        <w:tc>
          <w:tcPr>
            <w:tcW w:w="9356" w:type="dxa"/>
            <w:gridSpan w:val="2"/>
          </w:tcPr>
          <w:p w:rsidR="00485C2B" w:rsidRPr="00F313F8" w:rsidRDefault="00B95358" w:rsidP="00B95358">
            <w:pPr>
              <w:rPr>
                <w:rFonts w:ascii="Arial" w:hAnsi="Arial"/>
                <w:sz w:val="20"/>
                <w:szCs w:val="20"/>
              </w:rPr>
            </w:pPr>
            <w:r w:rsidRPr="00C26B89">
              <w:rPr>
                <w:rFonts w:ascii="Arial" w:hAnsi="Arial"/>
                <w:color w:val="FF0000"/>
                <w:sz w:val="20"/>
                <w:szCs w:val="20"/>
              </w:rPr>
              <w:t>Individuelle Lösungen</w:t>
            </w:r>
          </w:p>
        </w:tc>
      </w:tr>
      <w:tr w:rsidR="00485C2B" w:rsidRPr="00D30AEF" w:rsidTr="009052A3">
        <w:tc>
          <w:tcPr>
            <w:tcW w:w="9356" w:type="dxa"/>
            <w:gridSpan w:val="2"/>
          </w:tcPr>
          <w:p w:rsidR="00485C2B" w:rsidRPr="00F313F8" w:rsidRDefault="00485C2B" w:rsidP="009052A3">
            <w:pPr>
              <w:rPr>
                <w:rFonts w:ascii="Arial" w:hAnsi="Arial"/>
                <w:sz w:val="20"/>
                <w:szCs w:val="20"/>
              </w:rPr>
            </w:pPr>
          </w:p>
        </w:tc>
      </w:tr>
      <w:tr w:rsidR="00485C2B" w:rsidRPr="00D30AEF" w:rsidTr="009052A3">
        <w:tc>
          <w:tcPr>
            <w:tcW w:w="9356" w:type="dxa"/>
            <w:gridSpan w:val="2"/>
          </w:tcPr>
          <w:p w:rsidR="00485C2B" w:rsidRPr="00F313F8" w:rsidRDefault="00485C2B" w:rsidP="009052A3">
            <w:pPr>
              <w:rPr>
                <w:rFonts w:ascii="Arial" w:hAnsi="Arial"/>
                <w:sz w:val="20"/>
                <w:szCs w:val="20"/>
              </w:rPr>
            </w:pPr>
            <w:r>
              <w:rPr>
                <w:rFonts w:ascii="Arial" w:hAnsi="Arial"/>
                <w:sz w:val="20"/>
                <w:szCs w:val="20"/>
              </w:rPr>
              <w:t>…dieser Aussage wiedersprechen.</w:t>
            </w:r>
          </w:p>
        </w:tc>
      </w:tr>
      <w:tr w:rsidR="00485C2B" w:rsidRPr="00D30AEF" w:rsidTr="009052A3">
        <w:tc>
          <w:tcPr>
            <w:tcW w:w="9356" w:type="dxa"/>
            <w:gridSpan w:val="2"/>
          </w:tcPr>
          <w:p w:rsidR="00485C2B" w:rsidRDefault="00485C2B" w:rsidP="009052A3">
            <w:pPr>
              <w:rPr>
                <w:rFonts w:ascii="Arial" w:hAnsi="Arial"/>
                <w:sz w:val="20"/>
                <w:szCs w:val="20"/>
              </w:rPr>
            </w:pPr>
          </w:p>
        </w:tc>
      </w:tr>
      <w:tr w:rsidR="00485C2B" w:rsidRPr="00D30AEF" w:rsidTr="009052A3">
        <w:tc>
          <w:tcPr>
            <w:tcW w:w="9356" w:type="dxa"/>
            <w:gridSpan w:val="2"/>
          </w:tcPr>
          <w:p w:rsidR="00485C2B" w:rsidRPr="00F313F8" w:rsidRDefault="00B95358" w:rsidP="00B95358">
            <w:pPr>
              <w:rPr>
                <w:rFonts w:ascii="Arial" w:hAnsi="Arial"/>
                <w:sz w:val="20"/>
                <w:szCs w:val="20"/>
              </w:rPr>
            </w:pPr>
            <w:r w:rsidRPr="00C26B89">
              <w:rPr>
                <w:rFonts w:ascii="Arial" w:hAnsi="Arial"/>
                <w:color w:val="FF0000"/>
                <w:sz w:val="20"/>
                <w:szCs w:val="20"/>
              </w:rPr>
              <w:t>Individuelle Lösungen</w:t>
            </w:r>
          </w:p>
        </w:tc>
      </w:tr>
    </w:tbl>
    <w:p w:rsidR="00485C2B" w:rsidRDefault="00485C2B" w:rsidP="00485C2B"/>
    <w:p w:rsidR="00485C2B" w:rsidRDefault="00485C2B" w:rsidP="00485C2B">
      <w:pPr>
        <w:jc w:val="both"/>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485C2B" w:rsidRPr="003B10AD" w:rsidTr="009052A3">
        <w:tc>
          <w:tcPr>
            <w:tcW w:w="1276"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8</w:t>
            </w:r>
          </w:p>
        </w:tc>
        <w:tc>
          <w:tcPr>
            <w:tcW w:w="8080"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1C4AFC55" wp14:editId="03BF025A">
                  <wp:extent cx="110465" cy="126000"/>
                  <wp:effectExtent l="0" t="0" r="4445"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0E59A7" w:rsidRDefault="00485C2B" w:rsidP="009052A3">
            <w:pPr>
              <w:rPr>
                <w:rFonts w:ascii="Arial" w:hAnsi="Arial"/>
                <w:sz w:val="20"/>
                <w:szCs w:val="20"/>
              </w:rPr>
            </w:pPr>
            <w:r>
              <w:rPr>
                <w:rFonts w:ascii="Arial" w:hAnsi="Arial"/>
                <w:sz w:val="20"/>
                <w:szCs w:val="20"/>
              </w:rPr>
              <w:t>Ergänzen Sie den Lückentext mit den fehlenden Begriffen.</w:t>
            </w:r>
          </w:p>
        </w:tc>
      </w:tr>
      <w:tr w:rsidR="00485C2B" w:rsidRPr="00D30AEF" w:rsidTr="009052A3">
        <w:tc>
          <w:tcPr>
            <w:tcW w:w="9356" w:type="dxa"/>
            <w:gridSpan w:val="2"/>
          </w:tcPr>
          <w:p w:rsidR="00485C2B" w:rsidRPr="000E59A7" w:rsidRDefault="00485C2B" w:rsidP="009052A3">
            <w:pPr>
              <w:rPr>
                <w:rFonts w:ascii="Arial" w:hAnsi="Arial"/>
                <w:sz w:val="20"/>
                <w:szCs w:val="20"/>
              </w:rPr>
            </w:pPr>
          </w:p>
        </w:tc>
      </w:tr>
      <w:tr w:rsidR="00485C2B" w:rsidRPr="00D30AEF" w:rsidTr="009052A3">
        <w:tc>
          <w:tcPr>
            <w:tcW w:w="9356" w:type="dxa"/>
            <w:gridSpan w:val="2"/>
          </w:tcPr>
          <w:p w:rsidR="00485C2B" w:rsidRDefault="00485C2B" w:rsidP="009052A3">
            <w:pPr>
              <w:rPr>
                <w:rFonts w:ascii="Arial" w:hAnsi="Arial"/>
                <w:sz w:val="20"/>
                <w:szCs w:val="20"/>
              </w:rPr>
            </w:pPr>
            <w:r>
              <w:rPr>
                <w:rFonts w:ascii="Arial" w:hAnsi="Arial"/>
                <w:sz w:val="20"/>
                <w:szCs w:val="20"/>
              </w:rPr>
              <w:t xml:space="preserve">Bis </w:t>
            </w:r>
            <w:r w:rsidR="00857F12" w:rsidRPr="00857F12">
              <w:rPr>
                <w:rFonts w:ascii="Arial" w:hAnsi="Arial"/>
                <w:b/>
                <w:color w:val="FF0000"/>
                <w:sz w:val="20"/>
                <w:szCs w:val="20"/>
              </w:rPr>
              <w:t>1848</w:t>
            </w:r>
            <w:r w:rsidRPr="00857F12">
              <w:rPr>
                <w:rFonts w:ascii="Arial" w:hAnsi="Arial"/>
                <w:color w:val="FF0000"/>
                <w:sz w:val="20"/>
                <w:szCs w:val="20"/>
              </w:rPr>
              <w:t xml:space="preserve"> </w:t>
            </w:r>
            <w:r>
              <w:rPr>
                <w:rFonts w:ascii="Arial" w:hAnsi="Arial"/>
                <w:sz w:val="20"/>
                <w:szCs w:val="20"/>
              </w:rPr>
              <w:t xml:space="preserve">war die Schweiz ein </w:t>
            </w:r>
            <w:r w:rsidR="00857F12" w:rsidRPr="00857F12">
              <w:rPr>
                <w:rFonts w:ascii="Arial" w:hAnsi="Arial"/>
                <w:b/>
                <w:color w:val="FF0000"/>
                <w:sz w:val="20"/>
                <w:szCs w:val="20"/>
              </w:rPr>
              <w:t>Staatenbund</w:t>
            </w:r>
            <w:r w:rsidRPr="000E59A7">
              <w:rPr>
                <w:rFonts w:ascii="Arial" w:hAnsi="Arial"/>
                <w:sz w:val="20"/>
                <w:szCs w:val="20"/>
              </w:rPr>
              <w:t>. Jeder einzelne Kanton war ein unabhängiger (souveräner) Staat. Mit der Staatsgründung 1848 e</w:t>
            </w:r>
            <w:r>
              <w:rPr>
                <w:rFonts w:ascii="Arial" w:hAnsi="Arial"/>
                <w:sz w:val="20"/>
                <w:szCs w:val="20"/>
              </w:rPr>
              <w:t xml:space="preserve">ntstand die moderne Schweiz als </w:t>
            </w:r>
            <w:r w:rsidR="00857F12" w:rsidRPr="00857F12">
              <w:rPr>
                <w:rFonts w:ascii="Arial" w:hAnsi="Arial"/>
                <w:b/>
                <w:color w:val="FF0000"/>
                <w:sz w:val="20"/>
                <w:szCs w:val="20"/>
              </w:rPr>
              <w:t>Bundesstaat</w:t>
            </w:r>
            <w:r w:rsidR="00857F12">
              <w:rPr>
                <w:rFonts w:ascii="Arial" w:hAnsi="Arial"/>
                <w:sz w:val="20"/>
                <w:szCs w:val="20"/>
              </w:rPr>
              <w:t>.</w:t>
            </w:r>
          </w:p>
          <w:p w:rsidR="00857F12" w:rsidRDefault="00857F12" w:rsidP="009052A3">
            <w:pPr>
              <w:rPr>
                <w:rFonts w:ascii="Arial" w:hAnsi="Arial"/>
                <w:sz w:val="20"/>
                <w:szCs w:val="20"/>
              </w:rPr>
            </w:pPr>
          </w:p>
          <w:p w:rsidR="00485C2B" w:rsidRPr="000E59A7" w:rsidRDefault="00485C2B" w:rsidP="00857F12">
            <w:pPr>
              <w:rPr>
                <w:rFonts w:ascii="Arial" w:hAnsi="Arial"/>
                <w:sz w:val="20"/>
                <w:szCs w:val="20"/>
              </w:rPr>
            </w:pPr>
            <w:r w:rsidRPr="000E59A7">
              <w:rPr>
                <w:rFonts w:ascii="Arial" w:hAnsi="Arial"/>
                <w:sz w:val="20"/>
                <w:szCs w:val="20"/>
              </w:rPr>
              <w:t>„</w:t>
            </w:r>
            <w:r w:rsidRPr="00D37008">
              <w:rPr>
                <w:rFonts w:ascii="Arial" w:hAnsi="Arial"/>
                <w:i/>
                <w:sz w:val="20"/>
                <w:szCs w:val="20"/>
              </w:rPr>
              <w:t>Nicht nur Bern sagt, wo es lang geht, sondern auch die</w:t>
            </w:r>
            <w:r>
              <w:rPr>
                <w:rFonts w:ascii="Arial" w:hAnsi="Arial"/>
                <w:sz w:val="20"/>
                <w:szCs w:val="20"/>
              </w:rPr>
              <w:t xml:space="preserve"> </w:t>
            </w:r>
            <w:r w:rsidR="00857F12" w:rsidRPr="00857F12">
              <w:rPr>
                <w:rFonts w:ascii="Arial" w:hAnsi="Arial"/>
                <w:b/>
                <w:i/>
                <w:color w:val="FF0000"/>
                <w:sz w:val="20"/>
                <w:szCs w:val="20"/>
              </w:rPr>
              <w:t>Kantone</w:t>
            </w:r>
            <w:r w:rsidRPr="000E59A7">
              <w:rPr>
                <w:rFonts w:ascii="Arial" w:hAnsi="Arial"/>
                <w:sz w:val="20"/>
                <w:szCs w:val="20"/>
              </w:rPr>
              <w:t>.“</w:t>
            </w:r>
          </w:p>
        </w:tc>
      </w:tr>
    </w:tbl>
    <w:p w:rsidR="00485C2B" w:rsidRDefault="00485C2B" w:rsidP="00485C2B"/>
    <w:p w:rsidR="008448F7" w:rsidRDefault="008448F7">
      <w: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080"/>
      </w:tblGrid>
      <w:tr w:rsidR="00485C2B" w:rsidRPr="003B10AD" w:rsidTr="009052A3">
        <w:tc>
          <w:tcPr>
            <w:tcW w:w="1276" w:type="dxa"/>
            <w:vAlign w:val="bottom"/>
          </w:tcPr>
          <w:p w:rsidR="00485C2B" w:rsidRPr="003B10AD" w:rsidRDefault="00485C2B" w:rsidP="009052A3">
            <w:pPr>
              <w:rPr>
                <w:rFonts w:ascii="Arial" w:hAnsi="Arial"/>
                <w:b/>
                <w:sz w:val="20"/>
                <w:szCs w:val="20"/>
              </w:rPr>
            </w:pPr>
            <w:r w:rsidRPr="003B10AD">
              <w:rPr>
                <w:rFonts w:ascii="Arial" w:hAnsi="Arial"/>
                <w:b/>
                <w:sz w:val="20"/>
                <w:szCs w:val="20"/>
              </w:rPr>
              <w:lastRenderedPageBreak/>
              <w:t xml:space="preserve">Aufgabe </w:t>
            </w:r>
            <w:r>
              <w:rPr>
                <w:rFonts w:ascii="Arial" w:hAnsi="Arial"/>
                <w:b/>
                <w:sz w:val="20"/>
                <w:szCs w:val="20"/>
              </w:rPr>
              <w:t>9</w:t>
            </w:r>
          </w:p>
        </w:tc>
        <w:tc>
          <w:tcPr>
            <w:tcW w:w="8080"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51C9F662" wp14:editId="4BFDF693">
                  <wp:extent cx="110465" cy="126000"/>
                  <wp:effectExtent l="0" t="0" r="4445"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68E95199" wp14:editId="59EC3F82">
                  <wp:extent cx="110465" cy="126000"/>
                  <wp:effectExtent l="0" t="0" r="4445"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D842B4" w:rsidRDefault="00485C2B" w:rsidP="009052A3">
            <w:pPr>
              <w:rPr>
                <w:rFonts w:ascii="Arial" w:hAnsi="Arial"/>
                <w:sz w:val="20"/>
                <w:szCs w:val="20"/>
              </w:rPr>
            </w:pPr>
            <w:r w:rsidRPr="00D842B4">
              <w:rPr>
                <w:rFonts w:ascii="Arial" w:hAnsi="Arial"/>
                <w:sz w:val="20"/>
                <w:szCs w:val="20"/>
              </w:rPr>
              <w:t xml:space="preserve">Die Aufgaben von Bund, Kantonen und Gemeinden sind in der Schweiz klar geregelt. Nennen Sie je zwei Bereiche, für die entweder der Bund, die Kantone oder die Gemeinden zuständig sind und </w:t>
            </w:r>
            <w:r w:rsidRPr="00D842B4">
              <w:rPr>
                <w:rFonts w:ascii="Arial" w:hAnsi="Arial"/>
                <w:sz w:val="20"/>
                <w:szCs w:val="20"/>
                <w:u w:val="single"/>
              </w:rPr>
              <w:t>nicht im Beitrag vorkommen</w:t>
            </w:r>
            <w:r w:rsidRPr="00D842B4">
              <w:rPr>
                <w:rFonts w:ascii="Arial" w:hAnsi="Arial"/>
                <w:sz w:val="20"/>
                <w:szCs w:val="20"/>
              </w:rPr>
              <w:t xml:space="preserve"> (02:50-04:30).</w:t>
            </w:r>
          </w:p>
        </w:tc>
      </w:tr>
      <w:tr w:rsidR="00485C2B" w:rsidRPr="00D30AEF" w:rsidTr="009052A3">
        <w:tc>
          <w:tcPr>
            <w:tcW w:w="9356" w:type="dxa"/>
            <w:gridSpan w:val="2"/>
          </w:tcPr>
          <w:p w:rsidR="00485C2B" w:rsidRPr="000E59A7" w:rsidRDefault="00485C2B" w:rsidP="009052A3">
            <w:pPr>
              <w:rPr>
                <w:rFonts w:ascii="Arial" w:hAnsi="Arial"/>
                <w:sz w:val="20"/>
                <w:szCs w:val="20"/>
              </w:rPr>
            </w:pPr>
          </w:p>
        </w:tc>
      </w:tr>
    </w:tbl>
    <w:p w:rsidR="00485C2B" w:rsidRDefault="00485C2B" w:rsidP="00485C2B"/>
    <w:tbl>
      <w:tblPr>
        <w:tblStyle w:val="Tabellenraster"/>
        <w:tblW w:w="9356" w:type="dxa"/>
        <w:tblLook w:val="04A0" w:firstRow="1" w:lastRow="0" w:firstColumn="1" w:lastColumn="0" w:noHBand="0" w:noVBand="1"/>
      </w:tblPr>
      <w:tblGrid>
        <w:gridCol w:w="3144"/>
        <w:gridCol w:w="6212"/>
      </w:tblGrid>
      <w:tr w:rsidR="00485C2B" w:rsidRPr="00B472E8" w:rsidTr="009052A3">
        <w:tc>
          <w:tcPr>
            <w:tcW w:w="3085" w:type="dxa"/>
            <w:tcBorders>
              <w:bottom w:val="single" w:sz="4" w:space="0" w:color="auto"/>
            </w:tcBorders>
          </w:tcPr>
          <w:p w:rsidR="00485C2B" w:rsidRPr="00D842B4" w:rsidRDefault="00485C2B" w:rsidP="009052A3">
            <w:pPr>
              <w:rPr>
                <w:rFonts w:ascii="Arial" w:hAnsi="Arial"/>
                <w:sz w:val="20"/>
                <w:szCs w:val="20"/>
              </w:rPr>
            </w:pPr>
            <w:r w:rsidRPr="00D842B4">
              <w:rPr>
                <w:rFonts w:ascii="Arial" w:hAnsi="Arial"/>
                <w:sz w:val="20"/>
                <w:szCs w:val="20"/>
              </w:rPr>
              <w:t>Ebene</w:t>
            </w:r>
          </w:p>
        </w:tc>
        <w:tc>
          <w:tcPr>
            <w:tcW w:w="6095" w:type="dxa"/>
            <w:tcBorders>
              <w:bottom w:val="single" w:sz="4" w:space="0" w:color="auto"/>
            </w:tcBorders>
          </w:tcPr>
          <w:p w:rsidR="00485C2B" w:rsidRPr="00D842B4" w:rsidRDefault="00485C2B" w:rsidP="009052A3">
            <w:pPr>
              <w:rPr>
                <w:rFonts w:ascii="Arial" w:hAnsi="Arial"/>
                <w:sz w:val="20"/>
                <w:szCs w:val="20"/>
              </w:rPr>
            </w:pPr>
            <w:r w:rsidRPr="00D842B4">
              <w:rPr>
                <w:rFonts w:ascii="Arial" w:hAnsi="Arial"/>
                <w:sz w:val="20"/>
                <w:szCs w:val="20"/>
              </w:rPr>
              <w:t>Aufgabe</w:t>
            </w:r>
          </w:p>
        </w:tc>
      </w:tr>
      <w:tr w:rsidR="00485C2B" w:rsidRPr="00B472E8" w:rsidTr="009052A3">
        <w:tc>
          <w:tcPr>
            <w:tcW w:w="3085" w:type="dxa"/>
            <w:tcBorders>
              <w:top w:val="single" w:sz="4" w:space="0" w:color="auto"/>
              <w:left w:val="nil"/>
              <w:bottom w:val="single" w:sz="4" w:space="0" w:color="auto"/>
              <w:right w:val="nil"/>
            </w:tcBorders>
          </w:tcPr>
          <w:p w:rsidR="00485C2B" w:rsidRPr="00D842B4" w:rsidRDefault="00485C2B" w:rsidP="009052A3">
            <w:pPr>
              <w:rPr>
                <w:rFonts w:ascii="Arial" w:hAnsi="Arial"/>
                <w:sz w:val="20"/>
                <w:szCs w:val="20"/>
              </w:rPr>
            </w:pPr>
          </w:p>
        </w:tc>
        <w:tc>
          <w:tcPr>
            <w:tcW w:w="6095" w:type="dxa"/>
            <w:tcBorders>
              <w:top w:val="single" w:sz="4" w:space="0" w:color="auto"/>
              <w:left w:val="nil"/>
              <w:bottom w:val="single" w:sz="4" w:space="0" w:color="auto"/>
              <w:right w:val="nil"/>
            </w:tcBorders>
          </w:tcPr>
          <w:p w:rsidR="00485C2B" w:rsidRPr="00D842B4" w:rsidRDefault="00485C2B" w:rsidP="009052A3">
            <w:pPr>
              <w:rPr>
                <w:rFonts w:ascii="Arial" w:hAnsi="Arial"/>
                <w:sz w:val="20"/>
                <w:szCs w:val="20"/>
              </w:rPr>
            </w:pPr>
          </w:p>
        </w:tc>
      </w:tr>
      <w:tr w:rsidR="00485C2B" w:rsidRPr="00B472E8" w:rsidTr="009052A3">
        <w:trPr>
          <w:trHeight w:val="1247"/>
        </w:trPr>
        <w:tc>
          <w:tcPr>
            <w:tcW w:w="3085" w:type="dxa"/>
            <w:tcBorders>
              <w:top w:val="single" w:sz="4" w:space="0" w:color="auto"/>
            </w:tcBorders>
          </w:tcPr>
          <w:p w:rsidR="00485C2B" w:rsidRPr="00D842B4" w:rsidRDefault="00485C2B" w:rsidP="009052A3">
            <w:pPr>
              <w:rPr>
                <w:rFonts w:ascii="Arial" w:hAnsi="Arial"/>
                <w:sz w:val="20"/>
                <w:szCs w:val="20"/>
              </w:rPr>
            </w:pPr>
            <w:r w:rsidRPr="00D842B4">
              <w:rPr>
                <w:rFonts w:ascii="Arial" w:hAnsi="Arial"/>
                <w:sz w:val="20"/>
                <w:szCs w:val="20"/>
              </w:rPr>
              <w:t>Bund</w:t>
            </w:r>
          </w:p>
        </w:tc>
        <w:tc>
          <w:tcPr>
            <w:tcW w:w="6095" w:type="dxa"/>
            <w:tcBorders>
              <w:top w:val="single" w:sz="4" w:space="0" w:color="auto"/>
            </w:tcBorders>
          </w:tcPr>
          <w:p w:rsidR="001C7B1A" w:rsidRPr="001C7B1A" w:rsidRDefault="001C7B1A" w:rsidP="001C7B1A">
            <w:pPr>
              <w:rPr>
                <w:rFonts w:ascii="Arial" w:eastAsia="Calibri" w:hAnsi="Arial"/>
                <w:color w:val="FF0000"/>
                <w:sz w:val="20"/>
                <w:szCs w:val="20"/>
                <w:u w:val="single"/>
              </w:rPr>
            </w:pPr>
            <w:r>
              <w:rPr>
                <w:rFonts w:ascii="Arial" w:eastAsia="Calibri" w:hAnsi="Arial"/>
                <w:color w:val="FF0000"/>
                <w:sz w:val="20"/>
                <w:szCs w:val="20"/>
                <w:u w:val="single"/>
              </w:rPr>
              <w:t>Armee, bilaterale Verträge</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Kernenergie (BV 90)</w:t>
            </w:r>
          </w:p>
          <w:p w:rsidR="001C7B1A" w:rsidRDefault="001C7B1A" w:rsidP="001C7B1A">
            <w:pPr>
              <w:rPr>
                <w:rFonts w:ascii="Arial" w:eastAsia="Calibri" w:hAnsi="Arial"/>
                <w:color w:val="FF0000"/>
                <w:sz w:val="20"/>
                <w:szCs w:val="20"/>
              </w:rPr>
            </w:pPr>
            <w:r w:rsidRPr="001C7B1A">
              <w:rPr>
                <w:rFonts w:ascii="Arial" w:eastAsia="Calibri" w:hAnsi="Arial"/>
                <w:color w:val="FF0000"/>
                <w:sz w:val="20"/>
                <w:szCs w:val="20"/>
              </w:rPr>
              <w:t>Gel</w:t>
            </w:r>
            <w:r>
              <w:rPr>
                <w:rFonts w:ascii="Arial" w:eastAsia="Calibri" w:hAnsi="Arial"/>
                <w:color w:val="FF0000"/>
                <w:sz w:val="20"/>
                <w:szCs w:val="20"/>
              </w:rPr>
              <w:t>d- und Währungspolitik (BV 99)</w:t>
            </w:r>
          </w:p>
          <w:p w:rsidR="00485C2B" w:rsidRPr="00D842B4" w:rsidRDefault="001C7B1A" w:rsidP="001C7B1A">
            <w:pPr>
              <w:rPr>
                <w:rFonts w:ascii="Arial" w:eastAsia="Calibri" w:hAnsi="Arial"/>
                <w:b/>
                <w:color w:val="0000FF"/>
                <w:sz w:val="20"/>
                <w:szCs w:val="20"/>
              </w:rPr>
            </w:pPr>
            <w:r w:rsidRPr="001C7B1A">
              <w:rPr>
                <w:rFonts w:ascii="Arial" w:eastAsia="Calibri" w:hAnsi="Arial"/>
                <w:color w:val="FF0000"/>
                <w:sz w:val="20"/>
                <w:szCs w:val="20"/>
              </w:rPr>
              <w:t>Zölle (BV 133)</w:t>
            </w:r>
          </w:p>
        </w:tc>
      </w:tr>
      <w:tr w:rsidR="00485C2B" w:rsidRPr="00B472E8" w:rsidTr="009052A3">
        <w:trPr>
          <w:trHeight w:val="1247"/>
        </w:trPr>
        <w:tc>
          <w:tcPr>
            <w:tcW w:w="3085" w:type="dxa"/>
          </w:tcPr>
          <w:p w:rsidR="00485C2B" w:rsidRPr="00D842B4" w:rsidRDefault="00485C2B" w:rsidP="009052A3">
            <w:pPr>
              <w:rPr>
                <w:rFonts w:ascii="Arial" w:hAnsi="Arial"/>
                <w:sz w:val="20"/>
                <w:szCs w:val="20"/>
              </w:rPr>
            </w:pPr>
            <w:r w:rsidRPr="00D842B4">
              <w:rPr>
                <w:rFonts w:ascii="Arial" w:hAnsi="Arial"/>
                <w:sz w:val="20"/>
                <w:szCs w:val="20"/>
              </w:rPr>
              <w:t>Kantone</w:t>
            </w:r>
          </w:p>
        </w:tc>
        <w:tc>
          <w:tcPr>
            <w:tcW w:w="6095" w:type="dxa"/>
          </w:tcPr>
          <w:p w:rsidR="001C7B1A" w:rsidRDefault="001C7B1A" w:rsidP="001C7B1A">
            <w:pPr>
              <w:rPr>
                <w:rFonts w:ascii="Arial" w:eastAsia="Calibri" w:hAnsi="Arial"/>
                <w:color w:val="FF0000"/>
                <w:sz w:val="20"/>
                <w:szCs w:val="20"/>
              </w:rPr>
            </w:pPr>
            <w:r>
              <w:rPr>
                <w:rFonts w:ascii="Arial" w:eastAsia="Calibri" w:hAnsi="Arial"/>
                <w:color w:val="FF0000"/>
                <w:sz w:val="20"/>
                <w:szCs w:val="20"/>
                <w:u w:val="single"/>
              </w:rPr>
              <w:t>Kantonsstrassen, Kantonspolizei</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Ladenöffnungszeiten</w:t>
            </w:r>
          </w:p>
          <w:p w:rsidR="001C7B1A" w:rsidRPr="001C7B1A" w:rsidRDefault="001C7B1A" w:rsidP="001C7B1A">
            <w:pPr>
              <w:rPr>
                <w:rFonts w:ascii="Arial" w:eastAsia="Calibri" w:hAnsi="Arial"/>
                <w:color w:val="FF0000"/>
                <w:sz w:val="20"/>
                <w:szCs w:val="20"/>
              </w:rPr>
            </w:pPr>
            <w:r>
              <w:rPr>
                <w:rFonts w:ascii="Arial" w:eastAsia="Calibri" w:hAnsi="Arial"/>
                <w:color w:val="FF0000"/>
                <w:sz w:val="20"/>
                <w:szCs w:val="20"/>
              </w:rPr>
              <w:t>Lehrplan der Schule</w:t>
            </w:r>
            <w:r w:rsidRPr="001C7B1A">
              <w:rPr>
                <w:rFonts w:ascii="Arial" w:eastAsia="Calibri" w:hAnsi="Arial"/>
                <w:color w:val="FF0000"/>
                <w:sz w:val="20"/>
                <w:szCs w:val="20"/>
              </w:rPr>
              <w:t xml:space="preserve"> </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Spitäler</w:t>
            </w:r>
            <w:r w:rsidRPr="001C7B1A">
              <w:rPr>
                <w:rFonts w:ascii="Arial" w:eastAsia="Calibri" w:hAnsi="Arial"/>
                <w:color w:val="FF0000"/>
                <w:sz w:val="20"/>
                <w:szCs w:val="20"/>
              </w:rPr>
              <w:t xml:space="preserve"> </w:t>
            </w:r>
          </w:p>
          <w:p w:rsidR="00485C2B" w:rsidRPr="001C7B1A" w:rsidRDefault="001C7B1A" w:rsidP="001C7B1A">
            <w:pPr>
              <w:rPr>
                <w:rFonts w:ascii="Arial" w:eastAsia="Calibri" w:hAnsi="Arial"/>
                <w:color w:val="FF0000"/>
                <w:sz w:val="20"/>
                <w:szCs w:val="20"/>
              </w:rPr>
            </w:pPr>
            <w:r w:rsidRPr="001C7B1A">
              <w:rPr>
                <w:rFonts w:ascii="Arial" w:eastAsia="Calibri" w:hAnsi="Arial"/>
                <w:color w:val="FF0000"/>
                <w:sz w:val="20"/>
                <w:szCs w:val="20"/>
              </w:rPr>
              <w:t>Natur- und Heimatschutz</w:t>
            </w:r>
          </w:p>
        </w:tc>
      </w:tr>
      <w:tr w:rsidR="00485C2B" w:rsidRPr="00B472E8" w:rsidTr="009052A3">
        <w:trPr>
          <w:trHeight w:val="1247"/>
        </w:trPr>
        <w:tc>
          <w:tcPr>
            <w:tcW w:w="3085" w:type="dxa"/>
          </w:tcPr>
          <w:p w:rsidR="00485C2B" w:rsidRPr="00D842B4" w:rsidRDefault="00485C2B" w:rsidP="009052A3">
            <w:pPr>
              <w:rPr>
                <w:rFonts w:ascii="Arial" w:hAnsi="Arial"/>
                <w:sz w:val="20"/>
                <w:szCs w:val="20"/>
              </w:rPr>
            </w:pPr>
            <w:r w:rsidRPr="00D842B4">
              <w:rPr>
                <w:rFonts w:ascii="Arial" w:hAnsi="Arial"/>
                <w:sz w:val="20"/>
                <w:szCs w:val="20"/>
              </w:rPr>
              <w:t>Gemeinden</w:t>
            </w:r>
          </w:p>
        </w:tc>
        <w:tc>
          <w:tcPr>
            <w:tcW w:w="6095" w:type="dxa"/>
          </w:tcPr>
          <w:p w:rsidR="001C7B1A" w:rsidRPr="001C7B1A" w:rsidRDefault="001C7B1A" w:rsidP="001C7B1A">
            <w:pPr>
              <w:rPr>
                <w:rFonts w:ascii="Arial" w:eastAsia="Calibri" w:hAnsi="Arial"/>
                <w:color w:val="FF0000"/>
                <w:sz w:val="20"/>
                <w:szCs w:val="20"/>
                <w:u w:val="single"/>
              </w:rPr>
            </w:pPr>
            <w:r w:rsidRPr="001C7B1A">
              <w:rPr>
                <w:rFonts w:ascii="Arial" w:eastAsia="Calibri" w:hAnsi="Arial"/>
                <w:color w:val="FF0000"/>
                <w:sz w:val="20"/>
                <w:szCs w:val="20"/>
                <w:u w:val="single"/>
              </w:rPr>
              <w:t>Bau von Schulhäu</w:t>
            </w:r>
            <w:r>
              <w:rPr>
                <w:rFonts w:ascii="Arial" w:eastAsia="Calibri" w:hAnsi="Arial"/>
                <w:color w:val="FF0000"/>
                <w:sz w:val="20"/>
                <w:szCs w:val="20"/>
                <w:u w:val="single"/>
              </w:rPr>
              <w:t>sern, Höhe der Gemeindesteuern</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Feuerwehr</w:t>
            </w:r>
            <w:r w:rsidRPr="001C7B1A">
              <w:rPr>
                <w:rFonts w:ascii="Arial" w:eastAsia="Calibri" w:hAnsi="Arial"/>
                <w:color w:val="FF0000"/>
                <w:sz w:val="20"/>
                <w:szCs w:val="20"/>
              </w:rPr>
              <w:t xml:space="preserve"> </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Altersheime</w:t>
            </w:r>
          </w:p>
          <w:p w:rsidR="001C7B1A" w:rsidRDefault="001C7B1A" w:rsidP="001C7B1A">
            <w:pPr>
              <w:rPr>
                <w:rFonts w:ascii="Arial" w:eastAsia="Calibri" w:hAnsi="Arial"/>
                <w:color w:val="FF0000"/>
                <w:sz w:val="20"/>
                <w:szCs w:val="20"/>
              </w:rPr>
            </w:pPr>
            <w:r>
              <w:rPr>
                <w:rFonts w:ascii="Arial" w:eastAsia="Calibri" w:hAnsi="Arial"/>
                <w:color w:val="FF0000"/>
                <w:sz w:val="20"/>
                <w:szCs w:val="20"/>
              </w:rPr>
              <w:t>Betrieb von Schwimmbädern</w:t>
            </w:r>
          </w:p>
          <w:p w:rsidR="00485C2B" w:rsidRPr="001C7B1A" w:rsidRDefault="001C7B1A" w:rsidP="001C7B1A">
            <w:pPr>
              <w:rPr>
                <w:rFonts w:ascii="Arial" w:eastAsia="Calibri" w:hAnsi="Arial"/>
                <w:color w:val="FF0000"/>
                <w:sz w:val="20"/>
                <w:szCs w:val="20"/>
              </w:rPr>
            </w:pPr>
            <w:r w:rsidRPr="001C7B1A">
              <w:rPr>
                <w:rFonts w:ascii="Arial" w:eastAsia="Calibri" w:hAnsi="Arial"/>
                <w:color w:val="FF0000"/>
                <w:sz w:val="20"/>
                <w:szCs w:val="20"/>
              </w:rPr>
              <w:t>Unterhalt von gemeindeeigenen Parks</w:t>
            </w:r>
          </w:p>
        </w:tc>
      </w:tr>
    </w:tbl>
    <w:p w:rsidR="00485C2B" w:rsidRDefault="00485C2B" w:rsidP="00485C2B"/>
    <w:p w:rsidR="00AB4687" w:rsidRDefault="00AB4687" w:rsidP="00485C2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485C2B" w:rsidRPr="003B10AD" w:rsidTr="009052A3">
        <w:tc>
          <w:tcPr>
            <w:tcW w:w="1418"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10</w:t>
            </w:r>
          </w:p>
        </w:tc>
        <w:tc>
          <w:tcPr>
            <w:tcW w:w="7938"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574D51C4" wp14:editId="4C46A97D">
                  <wp:extent cx="110465" cy="126000"/>
                  <wp:effectExtent l="0" t="0" r="4445"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F3183A" w:rsidRDefault="00485C2B" w:rsidP="009052A3">
            <w:pPr>
              <w:rPr>
                <w:rFonts w:ascii="Arial" w:hAnsi="Arial"/>
                <w:sz w:val="20"/>
                <w:szCs w:val="20"/>
              </w:rPr>
            </w:pPr>
            <w:r w:rsidRPr="00F3183A">
              <w:rPr>
                <w:rFonts w:ascii="Arial" w:hAnsi="Arial"/>
                <w:sz w:val="20"/>
                <w:szCs w:val="20"/>
              </w:rPr>
              <w:t>Erklären Sie, weshalb der Föderalismus 1848 eingeführt (02:50-04:30) wurde.</w:t>
            </w:r>
          </w:p>
        </w:tc>
      </w:tr>
      <w:tr w:rsidR="00485C2B" w:rsidRPr="00D30AEF" w:rsidTr="009052A3">
        <w:tc>
          <w:tcPr>
            <w:tcW w:w="9356" w:type="dxa"/>
            <w:gridSpan w:val="2"/>
          </w:tcPr>
          <w:p w:rsidR="00485C2B" w:rsidRPr="000E59A7" w:rsidRDefault="00485C2B" w:rsidP="009052A3">
            <w:pPr>
              <w:rPr>
                <w:rFonts w:ascii="Arial" w:hAnsi="Arial"/>
                <w:sz w:val="20"/>
                <w:szCs w:val="20"/>
              </w:rPr>
            </w:pPr>
          </w:p>
        </w:tc>
      </w:tr>
      <w:tr w:rsidR="00485C2B" w:rsidRPr="00D30AEF" w:rsidTr="009052A3">
        <w:tc>
          <w:tcPr>
            <w:tcW w:w="9356" w:type="dxa"/>
            <w:gridSpan w:val="2"/>
          </w:tcPr>
          <w:p w:rsidR="00485C2B" w:rsidRPr="00AB4687" w:rsidRDefault="00AB4687" w:rsidP="00AB4687">
            <w:pPr>
              <w:rPr>
                <w:rFonts w:ascii="Arial" w:eastAsia="Calibri" w:hAnsi="Arial"/>
                <w:color w:val="0000FF"/>
                <w:sz w:val="20"/>
                <w:szCs w:val="20"/>
              </w:rPr>
            </w:pPr>
            <w:r w:rsidRPr="00AB4687">
              <w:rPr>
                <w:rFonts w:ascii="Arial" w:eastAsia="Calibri" w:hAnsi="Arial"/>
                <w:color w:val="FF0000"/>
                <w:sz w:val="20"/>
                <w:szCs w:val="20"/>
              </w:rPr>
              <w:t>Um Minderheiten zu schützen.</w:t>
            </w:r>
          </w:p>
        </w:tc>
      </w:tr>
    </w:tbl>
    <w:p w:rsidR="00485C2B" w:rsidRDefault="00485C2B" w:rsidP="00485C2B"/>
    <w:p w:rsidR="00485C2B" w:rsidRDefault="00485C2B" w:rsidP="00485C2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485C2B" w:rsidRPr="003B10AD" w:rsidTr="009052A3">
        <w:tc>
          <w:tcPr>
            <w:tcW w:w="1418"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11</w:t>
            </w:r>
          </w:p>
        </w:tc>
        <w:tc>
          <w:tcPr>
            <w:tcW w:w="7938"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4DE0FFB8" wp14:editId="4BBF117B">
                  <wp:extent cx="110465" cy="126000"/>
                  <wp:effectExtent l="0" t="0" r="4445"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7C0E7B24" wp14:editId="5296FDA7">
                  <wp:extent cx="110465" cy="126000"/>
                  <wp:effectExtent l="0" t="0" r="444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F2786F" w:rsidRDefault="00485C2B" w:rsidP="009052A3">
            <w:pPr>
              <w:rPr>
                <w:rFonts w:ascii="Arial" w:hAnsi="Arial"/>
                <w:sz w:val="20"/>
                <w:szCs w:val="20"/>
              </w:rPr>
            </w:pPr>
            <w:r w:rsidRPr="00F2786F">
              <w:rPr>
                <w:rFonts w:ascii="Arial" w:hAnsi="Arial"/>
                <w:sz w:val="20"/>
                <w:szCs w:val="20"/>
              </w:rPr>
              <w:t>Wie b</w:t>
            </w:r>
            <w:r>
              <w:rPr>
                <w:rFonts w:ascii="Arial" w:hAnsi="Arial"/>
                <w:sz w:val="20"/>
                <w:szCs w:val="20"/>
              </w:rPr>
              <w:t xml:space="preserve">eurteilen </w:t>
            </w:r>
            <w:r w:rsidRPr="00F2786F">
              <w:rPr>
                <w:rFonts w:ascii="Arial" w:hAnsi="Arial"/>
                <w:sz w:val="20"/>
                <w:szCs w:val="20"/>
              </w:rPr>
              <w:t>Sie den Föderalismus in der Schweiz? Erklären Sie Vor- und Nachteile anhand von aktuellen Beispielen.</w:t>
            </w:r>
          </w:p>
        </w:tc>
      </w:tr>
      <w:tr w:rsidR="00485C2B" w:rsidRPr="00D30AEF" w:rsidTr="009052A3">
        <w:tc>
          <w:tcPr>
            <w:tcW w:w="9356" w:type="dxa"/>
            <w:gridSpan w:val="2"/>
          </w:tcPr>
          <w:p w:rsidR="00485C2B" w:rsidRPr="000E59A7" w:rsidRDefault="00485C2B" w:rsidP="009052A3">
            <w:pPr>
              <w:rPr>
                <w:rFonts w:ascii="Arial" w:hAnsi="Arial"/>
                <w:sz w:val="20"/>
                <w:szCs w:val="20"/>
              </w:rPr>
            </w:pPr>
          </w:p>
        </w:tc>
      </w:tr>
      <w:tr w:rsidR="00485C2B" w:rsidRPr="00D30AEF" w:rsidTr="009052A3">
        <w:tc>
          <w:tcPr>
            <w:tcW w:w="9356" w:type="dxa"/>
            <w:gridSpan w:val="2"/>
          </w:tcPr>
          <w:p w:rsidR="0078538A" w:rsidRDefault="0078538A" w:rsidP="0078538A">
            <w:pPr>
              <w:rPr>
                <w:rFonts w:ascii="Arial" w:eastAsia="Calibri" w:hAnsi="Arial"/>
                <w:color w:val="FF0000"/>
                <w:sz w:val="20"/>
                <w:szCs w:val="20"/>
              </w:rPr>
            </w:pPr>
            <w:r>
              <w:rPr>
                <w:rFonts w:ascii="Arial" w:eastAsia="Calibri" w:hAnsi="Arial"/>
                <w:color w:val="FF0000"/>
                <w:sz w:val="20"/>
                <w:szCs w:val="20"/>
              </w:rPr>
              <w:t xml:space="preserve">Bildung: </w:t>
            </w:r>
            <w:proofErr w:type="spellStart"/>
            <w:r w:rsidRPr="0078538A">
              <w:rPr>
                <w:rFonts w:ascii="Arial" w:eastAsia="Calibri" w:hAnsi="Arial"/>
                <w:color w:val="FF0000"/>
                <w:sz w:val="20"/>
                <w:szCs w:val="20"/>
              </w:rPr>
              <w:t>Harmos</w:t>
            </w:r>
            <w:proofErr w:type="spellEnd"/>
            <w:r w:rsidRPr="0078538A">
              <w:rPr>
                <w:rFonts w:ascii="Arial" w:eastAsia="Calibri" w:hAnsi="Arial"/>
                <w:color w:val="FF0000"/>
                <w:sz w:val="20"/>
                <w:szCs w:val="20"/>
              </w:rPr>
              <w:t>, Lehrplan 21. Auch die Frage, welches Gewicht man dem Französisch oder Italienisch in den Primarschulen gibt, wird oft mit föderalistischen Argumenten hinterlegt (Minderheitenschutz).</w:t>
            </w:r>
          </w:p>
          <w:p w:rsidR="0078538A" w:rsidRPr="0078538A" w:rsidRDefault="0078538A" w:rsidP="0078538A">
            <w:pPr>
              <w:rPr>
                <w:rFonts w:ascii="Arial" w:eastAsia="Calibri" w:hAnsi="Arial"/>
                <w:color w:val="FF0000"/>
                <w:sz w:val="20"/>
                <w:szCs w:val="20"/>
              </w:rPr>
            </w:pPr>
          </w:p>
          <w:p w:rsidR="0078538A" w:rsidRDefault="0078538A" w:rsidP="0078538A">
            <w:pPr>
              <w:rPr>
                <w:rFonts w:ascii="Arial" w:eastAsia="Calibri" w:hAnsi="Arial"/>
                <w:color w:val="FF0000"/>
                <w:sz w:val="20"/>
                <w:szCs w:val="20"/>
              </w:rPr>
            </w:pPr>
            <w:r w:rsidRPr="0078538A">
              <w:rPr>
                <w:rFonts w:ascii="Arial" w:eastAsia="Calibri" w:hAnsi="Arial"/>
                <w:color w:val="FF0000"/>
                <w:sz w:val="20"/>
                <w:szCs w:val="20"/>
              </w:rPr>
              <w:t>Konko</w:t>
            </w:r>
            <w:r>
              <w:rPr>
                <w:rFonts w:ascii="Arial" w:eastAsia="Calibri" w:hAnsi="Arial"/>
                <w:color w:val="FF0000"/>
                <w:sz w:val="20"/>
                <w:szCs w:val="20"/>
              </w:rPr>
              <w:t>rdate (bzw. Hooligan-Konkordat):</w:t>
            </w:r>
            <w:r w:rsidRPr="0078538A">
              <w:rPr>
                <w:rFonts w:ascii="Arial" w:eastAsia="Calibri" w:hAnsi="Arial"/>
                <w:color w:val="FF0000"/>
                <w:sz w:val="20"/>
                <w:szCs w:val="20"/>
              </w:rPr>
              <w:t xml:space="preserve"> </w:t>
            </w:r>
            <w:r>
              <w:rPr>
                <w:rFonts w:ascii="Arial" w:eastAsia="Calibri" w:hAnsi="Arial"/>
                <w:color w:val="FF0000"/>
                <w:sz w:val="20"/>
                <w:szCs w:val="20"/>
              </w:rPr>
              <w:t xml:space="preserve">Verpflichten </w:t>
            </w:r>
            <w:r w:rsidRPr="0078538A">
              <w:rPr>
                <w:rFonts w:ascii="Arial" w:eastAsia="Calibri" w:hAnsi="Arial"/>
                <w:color w:val="FF0000"/>
                <w:sz w:val="20"/>
                <w:szCs w:val="20"/>
              </w:rPr>
              <w:t>die Kantone zu gemeinsamem Handeln</w:t>
            </w:r>
            <w:r>
              <w:rPr>
                <w:rFonts w:ascii="Arial" w:eastAsia="Calibri" w:hAnsi="Arial"/>
                <w:color w:val="FF0000"/>
                <w:sz w:val="20"/>
                <w:szCs w:val="20"/>
              </w:rPr>
              <w:t>,</w:t>
            </w:r>
            <w:r w:rsidRPr="0078538A">
              <w:rPr>
                <w:rFonts w:ascii="Arial" w:eastAsia="Calibri" w:hAnsi="Arial"/>
                <w:color w:val="FF0000"/>
                <w:sz w:val="20"/>
                <w:szCs w:val="20"/>
              </w:rPr>
              <w:t xml:space="preserve"> sind</w:t>
            </w:r>
            <w:r>
              <w:rPr>
                <w:rFonts w:ascii="Arial" w:eastAsia="Calibri" w:hAnsi="Arial"/>
                <w:color w:val="FF0000"/>
                <w:sz w:val="20"/>
                <w:szCs w:val="20"/>
              </w:rPr>
              <w:t xml:space="preserve"> jedoch</w:t>
            </w:r>
            <w:r w:rsidRPr="0078538A">
              <w:rPr>
                <w:rFonts w:ascii="Arial" w:eastAsia="Calibri" w:hAnsi="Arial"/>
                <w:color w:val="FF0000"/>
                <w:sz w:val="20"/>
                <w:szCs w:val="20"/>
              </w:rPr>
              <w:t xml:space="preserve"> umstritten.</w:t>
            </w:r>
          </w:p>
          <w:p w:rsidR="0078538A" w:rsidRPr="0078538A" w:rsidRDefault="0078538A" w:rsidP="0078538A">
            <w:pPr>
              <w:rPr>
                <w:rFonts w:ascii="Arial" w:eastAsia="Calibri" w:hAnsi="Arial"/>
                <w:color w:val="FF0000"/>
                <w:sz w:val="20"/>
                <w:szCs w:val="20"/>
              </w:rPr>
            </w:pPr>
          </w:p>
          <w:p w:rsidR="00485C2B" w:rsidRPr="0078538A" w:rsidRDefault="0078538A" w:rsidP="0078538A">
            <w:pPr>
              <w:rPr>
                <w:rFonts w:ascii="Arial" w:eastAsia="Calibri" w:hAnsi="Arial"/>
                <w:b/>
                <w:color w:val="0000FF"/>
                <w:sz w:val="26"/>
                <w:szCs w:val="26"/>
              </w:rPr>
            </w:pPr>
            <w:r>
              <w:rPr>
                <w:rFonts w:ascii="Arial" w:eastAsia="Calibri" w:hAnsi="Arial"/>
                <w:color w:val="FF0000"/>
                <w:sz w:val="20"/>
                <w:szCs w:val="20"/>
              </w:rPr>
              <w:t xml:space="preserve">Steuerpolitik: </w:t>
            </w:r>
            <w:r w:rsidRPr="0078538A">
              <w:rPr>
                <w:rFonts w:ascii="Arial" w:eastAsia="Calibri" w:hAnsi="Arial"/>
                <w:color w:val="FF0000"/>
                <w:sz w:val="20"/>
                <w:szCs w:val="20"/>
              </w:rPr>
              <w:t>Die Kantone sind weitgehend autonom,</w:t>
            </w:r>
            <w:r>
              <w:rPr>
                <w:rFonts w:ascii="Arial" w:eastAsia="Calibri" w:hAnsi="Arial"/>
                <w:color w:val="FF0000"/>
                <w:sz w:val="20"/>
                <w:szCs w:val="20"/>
              </w:rPr>
              <w:t xml:space="preserve"> legen die</w:t>
            </w:r>
            <w:r w:rsidRPr="0078538A">
              <w:rPr>
                <w:rFonts w:ascii="Arial" w:eastAsia="Calibri" w:hAnsi="Arial"/>
                <w:color w:val="FF0000"/>
                <w:sz w:val="20"/>
                <w:szCs w:val="20"/>
              </w:rPr>
              <w:t xml:space="preserve"> Höhe und Art der Steuererhebung</w:t>
            </w:r>
            <w:r>
              <w:rPr>
                <w:rFonts w:ascii="Arial" w:eastAsia="Calibri" w:hAnsi="Arial"/>
                <w:color w:val="FF0000"/>
                <w:sz w:val="20"/>
                <w:szCs w:val="20"/>
              </w:rPr>
              <w:t xml:space="preserve"> selber fest</w:t>
            </w:r>
            <w:r w:rsidRPr="0078538A">
              <w:rPr>
                <w:rFonts w:ascii="Arial" w:eastAsia="Calibri" w:hAnsi="Arial"/>
                <w:color w:val="FF0000"/>
                <w:sz w:val="20"/>
                <w:szCs w:val="20"/>
              </w:rPr>
              <w:t>. Dieser Steuerwettbewerb führt zu kontroversen Diskussionen.</w:t>
            </w:r>
          </w:p>
        </w:tc>
      </w:tr>
      <w:tr w:rsidR="00485C2B" w:rsidRPr="00D30AEF" w:rsidTr="009052A3">
        <w:tc>
          <w:tcPr>
            <w:tcW w:w="9356" w:type="dxa"/>
            <w:gridSpan w:val="2"/>
          </w:tcPr>
          <w:p w:rsidR="00485C2B" w:rsidRDefault="00485C2B" w:rsidP="009052A3">
            <w:pPr>
              <w:rPr>
                <w:rFonts w:ascii="Arial" w:hAnsi="Arial"/>
                <w:sz w:val="20"/>
                <w:szCs w:val="20"/>
              </w:rPr>
            </w:pPr>
          </w:p>
        </w:tc>
      </w:tr>
      <w:tr w:rsidR="00485C2B" w:rsidRPr="00D30AEF" w:rsidTr="009052A3">
        <w:tc>
          <w:tcPr>
            <w:tcW w:w="9356" w:type="dxa"/>
            <w:gridSpan w:val="2"/>
          </w:tcPr>
          <w:p w:rsidR="00485C2B" w:rsidRDefault="00485C2B" w:rsidP="009052A3">
            <w:pPr>
              <w:rPr>
                <w:rFonts w:ascii="Arial" w:hAnsi="Arial"/>
                <w:sz w:val="20"/>
                <w:szCs w:val="20"/>
              </w:rPr>
            </w:pPr>
            <w:r>
              <w:rPr>
                <w:rFonts w:ascii="Arial" w:hAnsi="Arial"/>
                <w:sz w:val="20"/>
                <w:szCs w:val="20"/>
              </w:rPr>
              <w:t>Vorteile</w:t>
            </w:r>
          </w:p>
        </w:tc>
      </w:tr>
      <w:tr w:rsidR="00485C2B" w:rsidRPr="00D30AEF" w:rsidTr="009052A3">
        <w:tc>
          <w:tcPr>
            <w:tcW w:w="9356" w:type="dxa"/>
            <w:gridSpan w:val="2"/>
          </w:tcPr>
          <w:p w:rsidR="00485C2B" w:rsidRDefault="00485C2B" w:rsidP="009052A3">
            <w:pPr>
              <w:rPr>
                <w:rFonts w:ascii="Arial" w:hAnsi="Arial"/>
                <w:sz w:val="20"/>
                <w:szCs w:val="20"/>
              </w:rPr>
            </w:pPr>
          </w:p>
        </w:tc>
      </w:tr>
      <w:tr w:rsidR="00485C2B" w:rsidRPr="00D30AEF" w:rsidTr="009052A3">
        <w:tc>
          <w:tcPr>
            <w:tcW w:w="9356" w:type="dxa"/>
            <w:gridSpan w:val="2"/>
          </w:tcPr>
          <w:p w:rsidR="00F974FC" w:rsidRPr="00F974FC" w:rsidRDefault="00F974FC" w:rsidP="00B1782E">
            <w:pPr>
              <w:pStyle w:val="Listenabsatz"/>
              <w:numPr>
                <w:ilvl w:val="0"/>
                <w:numId w:val="3"/>
              </w:numPr>
              <w:rPr>
                <w:rFonts w:ascii="Arial" w:eastAsia="Calibri" w:hAnsi="Arial"/>
                <w:color w:val="FF0000"/>
                <w:sz w:val="20"/>
                <w:szCs w:val="20"/>
              </w:rPr>
            </w:pPr>
            <w:r w:rsidRPr="00F974FC">
              <w:rPr>
                <w:rFonts w:ascii="Arial" w:eastAsia="Calibri" w:hAnsi="Arial"/>
                <w:color w:val="FF0000"/>
                <w:sz w:val="20"/>
                <w:szCs w:val="20"/>
              </w:rPr>
              <w:t xml:space="preserve">Der Schweizer Föderalismus baut auf den Grundsätzen der Solidarität und Subsidiarität auf. Das Subsidiaritätsprinzip besagt, dass in einem Bundesstaat die übergeordnete Gebietskörperschaft eine Aufgabe nur dann übernehmen soll, wenn sie diese nachweislich besser, also mit tieferen Kosten und/oder höherer Qualität, erfüllen kann als die untergeordnete Staatsebene. </w:t>
            </w:r>
          </w:p>
          <w:p w:rsidR="00F974FC" w:rsidRPr="00F974FC" w:rsidRDefault="00F974FC" w:rsidP="00B1782E">
            <w:pPr>
              <w:pStyle w:val="Listenabsatz"/>
              <w:numPr>
                <w:ilvl w:val="0"/>
                <w:numId w:val="3"/>
              </w:numPr>
              <w:rPr>
                <w:rFonts w:ascii="Arial" w:eastAsia="Calibri" w:hAnsi="Arial"/>
                <w:color w:val="FF0000"/>
                <w:sz w:val="20"/>
                <w:szCs w:val="20"/>
              </w:rPr>
            </w:pPr>
            <w:r w:rsidRPr="00F974FC">
              <w:rPr>
                <w:rFonts w:ascii="Arial" w:eastAsia="Calibri" w:hAnsi="Arial"/>
                <w:color w:val="FF0000"/>
                <w:sz w:val="20"/>
                <w:szCs w:val="20"/>
              </w:rPr>
              <w:lastRenderedPageBreak/>
              <w:t>So werden die Selbstbestimmung und die Selbstverantwortung der einzelnen politischen Ebenen und Instanzen gefördert.</w:t>
            </w:r>
          </w:p>
          <w:p w:rsidR="00F974FC" w:rsidRPr="00F974FC" w:rsidRDefault="00F974FC" w:rsidP="00B1782E">
            <w:pPr>
              <w:pStyle w:val="Listenabsatz"/>
              <w:numPr>
                <w:ilvl w:val="0"/>
                <w:numId w:val="3"/>
              </w:numPr>
              <w:spacing w:after="200"/>
              <w:rPr>
                <w:rFonts w:ascii="Arial" w:eastAsia="Calibri" w:hAnsi="Arial"/>
                <w:color w:val="FF0000"/>
                <w:sz w:val="20"/>
                <w:szCs w:val="20"/>
              </w:rPr>
            </w:pPr>
            <w:r w:rsidRPr="00F974FC">
              <w:rPr>
                <w:rFonts w:ascii="Arial" w:eastAsia="Calibri" w:hAnsi="Arial"/>
                <w:color w:val="FF0000"/>
                <w:sz w:val="20"/>
                <w:szCs w:val="20"/>
              </w:rPr>
              <w:t>Solidarität: der Nationale Finanzausgleich (NFA) ist ein System, das strukturell starke Kantone den strukturell schwachen Ausgleichszahlungen leisten.</w:t>
            </w:r>
          </w:p>
          <w:p w:rsidR="00F974FC" w:rsidRPr="00F974FC" w:rsidRDefault="00F974FC" w:rsidP="0075531F">
            <w:pPr>
              <w:pStyle w:val="Listenabsatz"/>
              <w:numPr>
                <w:ilvl w:val="0"/>
                <w:numId w:val="3"/>
              </w:numPr>
              <w:spacing w:after="200"/>
              <w:rPr>
                <w:rFonts w:ascii="Arial" w:eastAsia="Calibri" w:hAnsi="Arial"/>
                <w:color w:val="FF0000"/>
                <w:sz w:val="20"/>
                <w:szCs w:val="20"/>
              </w:rPr>
            </w:pPr>
            <w:r w:rsidRPr="00F974FC">
              <w:rPr>
                <w:rFonts w:ascii="Arial" w:eastAsia="Calibri" w:hAnsi="Arial"/>
                <w:color w:val="FF0000"/>
                <w:sz w:val="20"/>
                <w:szCs w:val="20"/>
              </w:rPr>
              <w:t>Minderheiten (sprachlich, kulturell, religiös, politisch) werden geschützt.</w:t>
            </w:r>
          </w:p>
          <w:p w:rsidR="00133EED" w:rsidRPr="00133EED" w:rsidRDefault="00F974FC" w:rsidP="00017758">
            <w:pPr>
              <w:pStyle w:val="Listenabsatz"/>
              <w:numPr>
                <w:ilvl w:val="0"/>
                <w:numId w:val="3"/>
              </w:numPr>
              <w:rPr>
                <w:rFonts w:ascii="Arial" w:eastAsia="Calibri" w:hAnsi="Arial"/>
                <w:b/>
                <w:color w:val="0000FF"/>
                <w:sz w:val="26"/>
                <w:szCs w:val="26"/>
              </w:rPr>
            </w:pPr>
            <w:r w:rsidRPr="00F974FC">
              <w:rPr>
                <w:rFonts w:ascii="Arial" w:eastAsia="Calibri" w:hAnsi="Arial"/>
                <w:color w:val="FF0000"/>
                <w:sz w:val="20"/>
                <w:szCs w:val="20"/>
              </w:rPr>
              <w:t xml:space="preserve">Staatliche Institutionen sind nahe an den BürgerInnen </w:t>
            </w:r>
            <w:r w:rsidRPr="00F974FC">
              <w:rPr>
                <w:rFonts w:ascii="Arial" w:eastAsia="Calibri" w:hAnsi="Arial"/>
                <w:color w:val="FF0000"/>
                <w:sz w:val="20"/>
                <w:szCs w:val="20"/>
              </w:rPr>
              <w:sym w:font="Wingdings" w:char="F0E0"/>
            </w:r>
            <w:r w:rsidRPr="00F974FC">
              <w:rPr>
                <w:rFonts w:ascii="Arial" w:eastAsia="Calibri" w:hAnsi="Arial"/>
                <w:color w:val="FF0000"/>
                <w:sz w:val="20"/>
                <w:szCs w:val="20"/>
              </w:rPr>
              <w:t xml:space="preserve"> verbindliche Regelungen werden </w:t>
            </w:r>
          </w:p>
          <w:p w:rsidR="00485C2B" w:rsidRPr="00F974FC" w:rsidRDefault="00F974FC" w:rsidP="00017758">
            <w:pPr>
              <w:pStyle w:val="Listenabsatz"/>
              <w:rPr>
                <w:rFonts w:ascii="Arial" w:eastAsia="Calibri" w:hAnsi="Arial"/>
                <w:b/>
                <w:color w:val="0000FF"/>
                <w:sz w:val="26"/>
                <w:szCs w:val="26"/>
              </w:rPr>
            </w:pPr>
            <w:r w:rsidRPr="00F974FC">
              <w:rPr>
                <w:rFonts w:ascii="Arial" w:eastAsia="Calibri" w:hAnsi="Arial"/>
                <w:color w:val="FF0000"/>
                <w:sz w:val="20"/>
                <w:szCs w:val="20"/>
              </w:rPr>
              <w:t xml:space="preserve">eher akzeptiert </w:t>
            </w:r>
            <w:r w:rsidRPr="00F974FC">
              <w:rPr>
                <w:rFonts w:ascii="Arial" w:eastAsia="Calibri" w:hAnsi="Arial"/>
                <w:color w:val="FF0000"/>
                <w:sz w:val="20"/>
                <w:szCs w:val="20"/>
              </w:rPr>
              <w:sym w:font="Wingdings" w:char="F0E0"/>
            </w:r>
            <w:r w:rsidRPr="00F974FC">
              <w:rPr>
                <w:rFonts w:ascii="Arial" w:eastAsia="Calibri" w:hAnsi="Arial"/>
                <w:color w:val="FF0000"/>
                <w:sz w:val="20"/>
                <w:szCs w:val="20"/>
              </w:rPr>
              <w:t xml:space="preserve"> grössere Zufriedenheit der BürgerInnen</w:t>
            </w:r>
          </w:p>
        </w:tc>
      </w:tr>
      <w:tr w:rsidR="00485C2B" w:rsidTr="00905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gridSpan w:val="2"/>
            <w:tcBorders>
              <w:top w:val="nil"/>
              <w:left w:val="nil"/>
              <w:bottom w:val="nil"/>
              <w:right w:val="nil"/>
            </w:tcBorders>
          </w:tcPr>
          <w:p w:rsidR="00485C2B" w:rsidRDefault="00485C2B" w:rsidP="009052A3">
            <w:pPr>
              <w:rPr>
                <w:rFonts w:ascii="Arial" w:hAnsi="Arial"/>
                <w:sz w:val="20"/>
                <w:szCs w:val="20"/>
              </w:rPr>
            </w:pPr>
          </w:p>
        </w:tc>
      </w:tr>
      <w:tr w:rsidR="00485C2B" w:rsidTr="00905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gridSpan w:val="2"/>
            <w:tcBorders>
              <w:top w:val="nil"/>
              <w:left w:val="nil"/>
              <w:bottom w:val="nil"/>
              <w:right w:val="nil"/>
            </w:tcBorders>
          </w:tcPr>
          <w:p w:rsidR="00485C2B" w:rsidRDefault="00485C2B" w:rsidP="009052A3">
            <w:pPr>
              <w:rPr>
                <w:rFonts w:ascii="Arial" w:hAnsi="Arial"/>
                <w:sz w:val="20"/>
                <w:szCs w:val="20"/>
              </w:rPr>
            </w:pPr>
            <w:r>
              <w:rPr>
                <w:rFonts w:ascii="Arial" w:hAnsi="Arial"/>
                <w:sz w:val="20"/>
                <w:szCs w:val="20"/>
              </w:rPr>
              <w:t>Nachteile</w:t>
            </w:r>
          </w:p>
        </w:tc>
      </w:tr>
      <w:tr w:rsidR="00485C2B" w:rsidTr="00905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gridSpan w:val="2"/>
            <w:tcBorders>
              <w:top w:val="nil"/>
              <w:left w:val="nil"/>
              <w:bottom w:val="nil"/>
              <w:right w:val="nil"/>
            </w:tcBorders>
          </w:tcPr>
          <w:p w:rsidR="00485C2B" w:rsidRDefault="00485C2B" w:rsidP="009052A3">
            <w:pPr>
              <w:rPr>
                <w:rFonts w:ascii="Arial" w:hAnsi="Arial"/>
                <w:sz w:val="20"/>
                <w:szCs w:val="20"/>
              </w:rPr>
            </w:pPr>
          </w:p>
        </w:tc>
      </w:tr>
      <w:tr w:rsidR="00485C2B" w:rsidTr="00905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6" w:type="dxa"/>
            <w:gridSpan w:val="2"/>
            <w:tcBorders>
              <w:top w:val="nil"/>
              <w:left w:val="nil"/>
              <w:bottom w:val="nil"/>
              <w:right w:val="nil"/>
            </w:tcBorders>
          </w:tcPr>
          <w:p w:rsidR="00133EED" w:rsidRPr="00133EED" w:rsidRDefault="00133EED" w:rsidP="00133EED">
            <w:pPr>
              <w:pStyle w:val="Listenabsatz"/>
              <w:numPr>
                <w:ilvl w:val="0"/>
                <w:numId w:val="4"/>
              </w:numPr>
              <w:spacing w:after="200" w:line="276" w:lineRule="auto"/>
              <w:rPr>
                <w:rFonts w:ascii="Arial" w:eastAsia="Calibri" w:hAnsi="Arial"/>
                <w:color w:val="FF0000"/>
                <w:sz w:val="20"/>
                <w:szCs w:val="20"/>
              </w:rPr>
            </w:pPr>
            <w:r w:rsidRPr="00133EED">
              <w:rPr>
                <w:rFonts w:ascii="Arial" w:eastAsia="Calibri" w:hAnsi="Arial"/>
                <w:color w:val="FF0000"/>
                <w:sz w:val="20"/>
                <w:szCs w:val="20"/>
              </w:rPr>
              <w:t>Von Kanton zu Kanton unterschiedliche Systeme erschweren die Mobilität. Beispiel: 26 Schulsysteme erschweren den Wechsel von einem Kanton zum anderen.</w:t>
            </w:r>
          </w:p>
          <w:p w:rsidR="00133EED" w:rsidRPr="00133EED" w:rsidRDefault="00133EED" w:rsidP="00133EED">
            <w:pPr>
              <w:pStyle w:val="Listenabsatz"/>
              <w:numPr>
                <w:ilvl w:val="0"/>
                <w:numId w:val="4"/>
              </w:numPr>
              <w:spacing w:after="200" w:line="276" w:lineRule="auto"/>
              <w:rPr>
                <w:rFonts w:ascii="Arial" w:eastAsia="Calibri" w:hAnsi="Arial"/>
                <w:color w:val="FF0000"/>
                <w:sz w:val="20"/>
                <w:szCs w:val="20"/>
              </w:rPr>
            </w:pPr>
            <w:r w:rsidRPr="00133EED">
              <w:rPr>
                <w:rFonts w:ascii="Arial" w:eastAsia="Calibri" w:hAnsi="Arial"/>
                <w:color w:val="FF0000"/>
                <w:sz w:val="20"/>
                <w:szCs w:val="20"/>
              </w:rPr>
              <w:t>Kantone geben das Heft nicht gerne aus der Hand, auch wenn Bundeslösungen viele Vorteile bringen würden. Beispiel: Schule</w:t>
            </w:r>
          </w:p>
          <w:p w:rsidR="00485C2B" w:rsidRPr="00133EED" w:rsidRDefault="00133EED" w:rsidP="00017758">
            <w:pPr>
              <w:pStyle w:val="Listenabsatz"/>
              <w:numPr>
                <w:ilvl w:val="0"/>
                <w:numId w:val="4"/>
              </w:numPr>
              <w:rPr>
                <w:rFonts w:ascii="Arial" w:eastAsia="Calibri" w:hAnsi="Arial"/>
                <w:b/>
                <w:color w:val="0000FF"/>
                <w:sz w:val="26"/>
                <w:szCs w:val="26"/>
              </w:rPr>
            </w:pPr>
            <w:r w:rsidRPr="00133EED">
              <w:rPr>
                <w:rFonts w:ascii="Arial" w:eastAsia="Calibri" w:hAnsi="Arial"/>
                <w:color w:val="FF0000"/>
                <w:sz w:val="20"/>
                <w:szCs w:val="20"/>
              </w:rPr>
              <w:t xml:space="preserve">Kantonal unterschiedliche Systeme führen zu Ungerechtigkeiten. Beispiel: Steuern </w:t>
            </w:r>
            <w:r w:rsidRPr="00133EED">
              <w:rPr>
                <w:rFonts w:ascii="Arial" w:eastAsia="Calibri" w:hAnsi="Arial"/>
                <w:color w:val="FF0000"/>
                <w:sz w:val="20"/>
                <w:szCs w:val="20"/>
              </w:rPr>
              <w:sym w:font="Wingdings" w:char="F0E0"/>
            </w:r>
            <w:r w:rsidRPr="00133EED">
              <w:rPr>
                <w:rFonts w:ascii="Arial" w:eastAsia="Calibri" w:hAnsi="Arial"/>
                <w:color w:val="FF0000"/>
                <w:sz w:val="20"/>
                <w:szCs w:val="20"/>
              </w:rPr>
              <w:t xml:space="preserve"> in einem Kanton bezahlt man für das gleiche Einkommen viel mehr Steuern al</w:t>
            </w:r>
            <w:r w:rsidR="00834A20">
              <w:rPr>
                <w:rFonts w:ascii="Arial" w:eastAsia="Calibri" w:hAnsi="Arial"/>
                <w:color w:val="FF0000"/>
                <w:sz w:val="20"/>
                <w:szCs w:val="20"/>
              </w:rPr>
              <w:t>s</w:t>
            </w:r>
            <w:r w:rsidRPr="00133EED">
              <w:rPr>
                <w:rFonts w:ascii="Arial" w:eastAsia="Calibri" w:hAnsi="Arial"/>
                <w:color w:val="FF0000"/>
                <w:sz w:val="20"/>
                <w:szCs w:val="20"/>
              </w:rPr>
              <w:t xml:space="preserve"> in einem anderen</w:t>
            </w:r>
          </w:p>
        </w:tc>
      </w:tr>
    </w:tbl>
    <w:p w:rsidR="00485C2B" w:rsidRDefault="00485C2B" w:rsidP="00485C2B"/>
    <w:p w:rsidR="00655261" w:rsidRDefault="00655261" w:rsidP="00485C2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485C2B" w:rsidRPr="003B10AD" w:rsidTr="009052A3">
        <w:tc>
          <w:tcPr>
            <w:tcW w:w="1418"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12</w:t>
            </w:r>
          </w:p>
        </w:tc>
        <w:tc>
          <w:tcPr>
            <w:tcW w:w="7938" w:type="dxa"/>
          </w:tcPr>
          <w:p w:rsidR="00485C2B" w:rsidRPr="003B10AD" w:rsidRDefault="00D215C8" w:rsidP="009052A3">
            <w:pPr>
              <w:rPr>
                <w:rFonts w:ascii="Wingdings 3" w:hAnsi="Wingdings 3"/>
                <w:sz w:val="20"/>
                <w:szCs w:val="20"/>
              </w:rPr>
            </w:pPr>
            <w:r>
              <w:rPr>
                <w:rFonts w:ascii="Wingdings 3" w:hAnsi="Wingdings 3"/>
                <w:noProof/>
                <w:sz w:val="20"/>
                <w:szCs w:val="20"/>
                <w:lang w:eastAsia="de-CH"/>
              </w:rPr>
              <w:drawing>
                <wp:inline distT="0" distB="0" distL="0" distR="0" wp14:anchorId="174946FF" wp14:editId="713570C3">
                  <wp:extent cx="110465" cy="126000"/>
                  <wp:effectExtent l="0" t="0" r="444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2414F6" w:rsidRDefault="00485C2B" w:rsidP="009052A3">
            <w:pPr>
              <w:rPr>
                <w:rFonts w:ascii="Arial" w:hAnsi="Arial"/>
                <w:sz w:val="20"/>
                <w:szCs w:val="20"/>
              </w:rPr>
            </w:pPr>
            <w:r w:rsidRPr="002414F6">
              <w:rPr>
                <w:rFonts w:ascii="Arial" w:hAnsi="Arial"/>
                <w:sz w:val="20"/>
                <w:szCs w:val="20"/>
              </w:rPr>
              <w:t xml:space="preserve">Die Trennung der drei Gewalten ist ein Wesensmerkmal der Demokratie. Man vermeidet dadurch eine Machtansammlung und einen Missbrauch der Macht, weil sich die drei Gewalten gegenseitig kontrollieren. Ergänzen Sie </w:t>
            </w:r>
            <w:r>
              <w:rPr>
                <w:rFonts w:ascii="Arial" w:hAnsi="Arial"/>
                <w:sz w:val="20"/>
                <w:szCs w:val="20"/>
              </w:rPr>
              <w:t>die</w:t>
            </w:r>
            <w:r w:rsidRPr="002414F6">
              <w:rPr>
                <w:rFonts w:ascii="Arial" w:hAnsi="Arial"/>
                <w:sz w:val="20"/>
                <w:szCs w:val="20"/>
              </w:rPr>
              <w:t xml:space="preserve"> Tabelle mit den korrekten Begriffen, die auch weitgehend im </w:t>
            </w:r>
            <w:r>
              <w:rPr>
                <w:rFonts w:ascii="Arial" w:hAnsi="Arial"/>
                <w:sz w:val="20"/>
                <w:szCs w:val="20"/>
              </w:rPr>
              <w:t>Beitrag</w:t>
            </w:r>
            <w:r w:rsidRPr="002414F6">
              <w:rPr>
                <w:rFonts w:ascii="Arial" w:hAnsi="Arial"/>
                <w:sz w:val="20"/>
                <w:szCs w:val="20"/>
              </w:rPr>
              <w:t xml:space="preserve"> genannt werden (08:</w:t>
            </w:r>
            <w:r>
              <w:rPr>
                <w:rFonts w:ascii="Arial" w:hAnsi="Arial"/>
                <w:sz w:val="20"/>
                <w:szCs w:val="20"/>
              </w:rPr>
              <w:t>40-</w:t>
            </w:r>
            <w:r w:rsidRPr="002414F6">
              <w:rPr>
                <w:rFonts w:ascii="Arial" w:hAnsi="Arial"/>
                <w:sz w:val="20"/>
                <w:szCs w:val="20"/>
              </w:rPr>
              <w:t>09:27).</w:t>
            </w:r>
          </w:p>
        </w:tc>
      </w:tr>
      <w:tr w:rsidR="00485C2B" w:rsidRPr="00D30AEF" w:rsidTr="009052A3">
        <w:tc>
          <w:tcPr>
            <w:tcW w:w="9356" w:type="dxa"/>
            <w:gridSpan w:val="2"/>
          </w:tcPr>
          <w:p w:rsidR="00485C2B" w:rsidRPr="000E59A7" w:rsidRDefault="00485C2B" w:rsidP="009052A3">
            <w:pPr>
              <w:rPr>
                <w:rFonts w:ascii="Arial" w:hAnsi="Arial"/>
                <w:sz w:val="20"/>
                <w:szCs w:val="20"/>
              </w:rPr>
            </w:pPr>
          </w:p>
        </w:tc>
      </w:tr>
    </w:tbl>
    <w:p w:rsidR="00485C2B" w:rsidRDefault="00485C2B" w:rsidP="00485C2B"/>
    <w:p w:rsidR="00B1782E" w:rsidRDefault="00B1782E" w:rsidP="00485C2B"/>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7"/>
        <w:gridCol w:w="2683"/>
        <w:gridCol w:w="2683"/>
        <w:gridCol w:w="2683"/>
      </w:tblGrid>
      <w:tr w:rsidR="00485C2B" w:rsidRPr="00B472E8" w:rsidTr="009052A3">
        <w:tc>
          <w:tcPr>
            <w:tcW w:w="1160" w:type="dxa"/>
            <w:tcBorders>
              <w:top w:val="nil"/>
              <w:left w:val="nil"/>
              <w:bottom w:val="nil"/>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p>
        </w:tc>
        <w:tc>
          <w:tcPr>
            <w:tcW w:w="2381" w:type="dxa"/>
            <w:tcBorders>
              <w:left w:val="single" w:sz="4" w:space="0" w:color="auto"/>
              <w:right w:val="single" w:sz="4" w:space="0" w:color="auto"/>
            </w:tcBorders>
          </w:tcPr>
          <w:p w:rsidR="00485C2B" w:rsidRPr="00E87B54" w:rsidRDefault="00485C2B" w:rsidP="009052A3">
            <w:pPr>
              <w:tabs>
                <w:tab w:val="left" w:pos="1835"/>
              </w:tabs>
              <w:jc w:val="both"/>
              <w:rPr>
                <w:rFonts w:ascii="Arial" w:eastAsia="Calibri" w:hAnsi="Arial"/>
                <w:b/>
                <w:sz w:val="20"/>
                <w:szCs w:val="20"/>
              </w:rPr>
            </w:pPr>
            <w:r w:rsidRPr="00E87B54">
              <w:rPr>
                <w:rFonts w:ascii="Arial" w:eastAsia="Calibri" w:hAnsi="Arial"/>
                <w:b/>
                <w:sz w:val="20"/>
                <w:szCs w:val="20"/>
              </w:rPr>
              <w:t>Gewalt</w:t>
            </w:r>
          </w:p>
        </w:tc>
        <w:tc>
          <w:tcPr>
            <w:tcW w:w="2381" w:type="dxa"/>
            <w:tcBorders>
              <w:left w:val="single" w:sz="4" w:space="0" w:color="auto"/>
              <w:right w:val="single" w:sz="4" w:space="0" w:color="auto"/>
            </w:tcBorders>
          </w:tcPr>
          <w:p w:rsidR="00485C2B" w:rsidRPr="00E87B54" w:rsidRDefault="00485C2B" w:rsidP="009052A3">
            <w:pPr>
              <w:tabs>
                <w:tab w:val="left" w:pos="1835"/>
              </w:tabs>
              <w:jc w:val="both"/>
              <w:rPr>
                <w:rFonts w:ascii="Arial" w:eastAsia="Calibri" w:hAnsi="Arial"/>
                <w:b/>
                <w:sz w:val="20"/>
                <w:szCs w:val="20"/>
              </w:rPr>
            </w:pPr>
            <w:r w:rsidRPr="00E87B54">
              <w:rPr>
                <w:rFonts w:ascii="Arial" w:eastAsia="Calibri" w:hAnsi="Arial"/>
                <w:b/>
                <w:sz w:val="20"/>
                <w:szCs w:val="20"/>
              </w:rPr>
              <w:t>Funktion</w:t>
            </w:r>
          </w:p>
        </w:tc>
        <w:tc>
          <w:tcPr>
            <w:tcW w:w="2381" w:type="dxa"/>
            <w:tcBorders>
              <w:left w:val="single" w:sz="4" w:space="0" w:color="auto"/>
              <w:right w:val="single" w:sz="4" w:space="0" w:color="auto"/>
            </w:tcBorders>
          </w:tcPr>
          <w:p w:rsidR="00485C2B" w:rsidRPr="00E87B54" w:rsidRDefault="00485C2B" w:rsidP="009052A3">
            <w:pPr>
              <w:tabs>
                <w:tab w:val="left" w:pos="1835"/>
              </w:tabs>
              <w:jc w:val="both"/>
              <w:rPr>
                <w:rFonts w:ascii="Arial" w:eastAsia="Calibri" w:hAnsi="Arial"/>
                <w:b/>
                <w:sz w:val="20"/>
                <w:szCs w:val="20"/>
              </w:rPr>
            </w:pPr>
            <w:r w:rsidRPr="00E87B54">
              <w:rPr>
                <w:rFonts w:ascii="Arial" w:eastAsia="Calibri" w:hAnsi="Arial"/>
                <w:b/>
                <w:sz w:val="20"/>
                <w:szCs w:val="20"/>
              </w:rPr>
              <w:t>Auftrag</w:t>
            </w:r>
          </w:p>
        </w:tc>
      </w:tr>
      <w:tr w:rsidR="00485C2B" w:rsidRPr="00B472E8" w:rsidTr="00B1782E">
        <w:trPr>
          <w:trHeight w:val="510"/>
        </w:trPr>
        <w:tc>
          <w:tcPr>
            <w:tcW w:w="1160"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Parlament</w:t>
            </w:r>
          </w:p>
        </w:tc>
        <w:tc>
          <w:tcPr>
            <w:tcW w:w="2381" w:type="dxa"/>
          </w:tcPr>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Legislative</w:t>
            </w:r>
          </w:p>
        </w:tc>
        <w:tc>
          <w:tcPr>
            <w:tcW w:w="2381" w:type="dxa"/>
          </w:tcPr>
          <w:p w:rsidR="007D2675"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Gesetzgebende</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Behörde</w:t>
            </w:r>
          </w:p>
        </w:tc>
        <w:tc>
          <w:tcPr>
            <w:tcW w:w="2381" w:type="dxa"/>
          </w:tcPr>
          <w:p w:rsidR="007D2675"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Recht</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setzen</w:t>
            </w:r>
          </w:p>
        </w:tc>
      </w:tr>
      <w:tr w:rsidR="00485C2B" w:rsidRPr="00B472E8" w:rsidTr="00B1782E">
        <w:trPr>
          <w:trHeight w:val="510"/>
        </w:trPr>
        <w:tc>
          <w:tcPr>
            <w:tcW w:w="1160"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Regierung</w:t>
            </w:r>
          </w:p>
        </w:tc>
        <w:tc>
          <w:tcPr>
            <w:tcW w:w="2381" w:type="dxa"/>
          </w:tcPr>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Exekutive</w:t>
            </w:r>
          </w:p>
        </w:tc>
        <w:tc>
          <w:tcPr>
            <w:tcW w:w="2381" w:type="dxa"/>
          </w:tcPr>
          <w:p w:rsidR="007D2675"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Ausführende</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Behörde</w:t>
            </w:r>
          </w:p>
        </w:tc>
        <w:tc>
          <w:tcPr>
            <w:tcW w:w="2381" w:type="dxa"/>
          </w:tcPr>
          <w:p w:rsidR="007D2675"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Recht</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durchsetzen</w:t>
            </w:r>
          </w:p>
        </w:tc>
      </w:tr>
      <w:tr w:rsidR="00485C2B" w:rsidRPr="00B472E8" w:rsidTr="00B1782E">
        <w:trPr>
          <w:trHeight w:val="510"/>
        </w:trPr>
        <w:tc>
          <w:tcPr>
            <w:tcW w:w="1160"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Gerichte</w:t>
            </w:r>
          </w:p>
        </w:tc>
        <w:tc>
          <w:tcPr>
            <w:tcW w:w="2381" w:type="dxa"/>
          </w:tcPr>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Judikative</w:t>
            </w:r>
          </w:p>
        </w:tc>
        <w:tc>
          <w:tcPr>
            <w:tcW w:w="2381" w:type="dxa"/>
          </w:tcPr>
          <w:p w:rsidR="007D2675"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Richterliche</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Behörde</w:t>
            </w:r>
          </w:p>
        </w:tc>
        <w:tc>
          <w:tcPr>
            <w:tcW w:w="2381" w:type="dxa"/>
          </w:tcPr>
          <w:p w:rsid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 xml:space="preserve">Über Recht und Unrecht </w:t>
            </w:r>
          </w:p>
          <w:p w:rsidR="00485C2B" w:rsidRPr="007D2675" w:rsidRDefault="007D2675" w:rsidP="007D2675">
            <w:pPr>
              <w:tabs>
                <w:tab w:val="left" w:pos="1835"/>
              </w:tabs>
              <w:jc w:val="center"/>
              <w:rPr>
                <w:rFonts w:ascii="Arial" w:eastAsia="Calibri" w:hAnsi="Arial"/>
                <w:color w:val="FF0000"/>
                <w:sz w:val="20"/>
                <w:szCs w:val="20"/>
              </w:rPr>
            </w:pPr>
            <w:r w:rsidRPr="007D2675">
              <w:rPr>
                <w:rFonts w:ascii="Arial" w:eastAsia="Calibri" w:hAnsi="Arial"/>
                <w:color w:val="FF0000"/>
                <w:sz w:val="20"/>
                <w:szCs w:val="20"/>
              </w:rPr>
              <w:t>urteilen</w:t>
            </w:r>
          </w:p>
        </w:tc>
      </w:tr>
    </w:tbl>
    <w:p w:rsidR="00485C2B" w:rsidRDefault="00485C2B" w:rsidP="00485C2B"/>
    <w:p w:rsidR="00C60317" w:rsidRDefault="00C60317" w:rsidP="00485C2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485C2B" w:rsidRPr="003B10AD" w:rsidTr="009052A3">
        <w:tc>
          <w:tcPr>
            <w:tcW w:w="1418" w:type="dxa"/>
            <w:vAlign w:val="bottom"/>
          </w:tcPr>
          <w:p w:rsidR="00485C2B" w:rsidRPr="003B10AD" w:rsidRDefault="00485C2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13</w:t>
            </w:r>
          </w:p>
        </w:tc>
        <w:tc>
          <w:tcPr>
            <w:tcW w:w="7938" w:type="dxa"/>
          </w:tcPr>
          <w:p w:rsidR="00485C2B" w:rsidRPr="003B10AD" w:rsidRDefault="00485C2B" w:rsidP="009052A3">
            <w:pPr>
              <w:rPr>
                <w:rFonts w:ascii="Wingdings 3" w:hAnsi="Wingdings 3"/>
                <w:sz w:val="20"/>
                <w:szCs w:val="20"/>
              </w:rPr>
            </w:pPr>
            <w:r>
              <w:rPr>
                <w:rFonts w:ascii="Wingdings 3" w:hAnsi="Wingdings 3"/>
                <w:noProof/>
                <w:sz w:val="20"/>
                <w:szCs w:val="20"/>
                <w:lang w:eastAsia="de-CH"/>
              </w:rPr>
              <w:drawing>
                <wp:inline distT="0" distB="0" distL="0" distR="0" wp14:anchorId="058DC6F7" wp14:editId="2B16964C">
                  <wp:extent cx="110465" cy="126000"/>
                  <wp:effectExtent l="0" t="0" r="4445"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1C90ADAA" wp14:editId="7563143E">
                  <wp:extent cx="110465" cy="126000"/>
                  <wp:effectExtent l="0" t="0" r="4445" b="762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485C2B" w:rsidRPr="003B10AD" w:rsidTr="009052A3">
        <w:tc>
          <w:tcPr>
            <w:tcW w:w="9356" w:type="dxa"/>
            <w:gridSpan w:val="2"/>
          </w:tcPr>
          <w:p w:rsidR="00485C2B" w:rsidRPr="003B10AD" w:rsidRDefault="00485C2B" w:rsidP="009052A3">
            <w:pPr>
              <w:rPr>
                <w:rFonts w:ascii="Arial" w:hAnsi="Arial"/>
                <w:sz w:val="20"/>
                <w:szCs w:val="20"/>
              </w:rPr>
            </w:pPr>
          </w:p>
        </w:tc>
      </w:tr>
      <w:tr w:rsidR="00485C2B" w:rsidRPr="00D30AEF" w:rsidTr="009052A3">
        <w:tc>
          <w:tcPr>
            <w:tcW w:w="9356" w:type="dxa"/>
            <w:gridSpan w:val="2"/>
          </w:tcPr>
          <w:p w:rsidR="00485C2B" w:rsidRPr="006C39ED" w:rsidRDefault="00485C2B" w:rsidP="009052A3">
            <w:pPr>
              <w:rPr>
                <w:rFonts w:ascii="Arial" w:hAnsi="Arial"/>
                <w:sz w:val="20"/>
                <w:szCs w:val="20"/>
              </w:rPr>
            </w:pPr>
            <w:r w:rsidRPr="006C39ED">
              <w:rPr>
                <w:rFonts w:ascii="Arial" w:hAnsi="Arial"/>
                <w:sz w:val="20"/>
                <w:szCs w:val="20"/>
              </w:rPr>
              <w:t>Suchen Sie in der Bundesverfassung die Artikel, welche die Aufgaben der Bundesbehörden beschreiben.</w:t>
            </w:r>
          </w:p>
        </w:tc>
      </w:tr>
    </w:tbl>
    <w:p w:rsidR="00485C2B" w:rsidRDefault="00485C2B" w:rsidP="00485C2B"/>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4111"/>
      </w:tblGrid>
      <w:tr w:rsidR="00485C2B" w:rsidRPr="00E87B54" w:rsidTr="009052A3">
        <w:trPr>
          <w:jc w:val="center"/>
        </w:trPr>
        <w:tc>
          <w:tcPr>
            <w:tcW w:w="1276" w:type="dxa"/>
            <w:tcBorders>
              <w:top w:val="nil"/>
              <w:left w:val="nil"/>
              <w:bottom w:val="nil"/>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p>
        </w:tc>
        <w:tc>
          <w:tcPr>
            <w:tcW w:w="4111" w:type="dxa"/>
            <w:tcBorders>
              <w:left w:val="single" w:sz="4" w:space="0" w:color="auto"/>
              <w:right w:val="single" w:sz="4" w:space="0" w:color="auto"/>
            </w:tcBorders>
          </w:tcPr>
          <w:p w:rsidR="00485C2B" w:rsidRPr="00E87B54" w:rsidRDefault="00485C2B" w:rsidP="009052A3">
            <w:pPr>
              <w:tabs>
                <w:tab w:val="left" w:pos="1835"/>
              </w:tabs>
              <w:jc w:val="both"/>
              <w:rPr>
                <w:rFonts w:ascii="Arial" w:eastAsia="Calibri" w:hAnsi="Arial"/>
                <w:b/>
                <w:sz w:val="20"/>
                <w:szCs w:val="20"/>
              </w:rPr>
            </w:pPr>
            <w:r>
              <w:rPr>
                <w:rFonts w:ascii="Arial" w:eastAsia="Calibri" w:hAnsi="Arial"/>
                <w:b/>
                <w:sz w:val="20"/>
                <w:szCs w:val="20"/>
              </w:rPr>
              <w:t>Bundesverfassung</w:t>
            </w:r>
          </w:p>
        </w:tc>
      </w:tr>
      <w:tr w:rsidR="00485C2B" w:rsidRPr="006C59F3" w:rsidTr="009052A3">
        <w:trPr>
          <w:trHeight w:val="624"/>
          <w:jc w:val="center"/>
        </w:trPr>
        <w:tc>
          <w:tcPr>
            <w:tcW w:w="1276"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Parlament</w:t>
            </w:r>
          </w:p>
        </w:tc>
        <w:tc>
          <w:tcPr>
            <w:tcW w:w="4111" w:type="dxa"/>
          </w:tcPr>
          <w:p w:rsidR="00482D5D" w:rsidRPr="00482D5D" w:rsidRDefault="00834A20" w:rsidP="00482D5D">
            <w:pPr>
              <w:tabs>
                <w:tab w:val="left" w:pos="1835"/>
              </w:tabs>
              <w:jc w:val="both"/>
              <w:rPr>
                <w:rFonts w:ascii="Arial" w:eastAsia="Calibri" w:hAnsi="Arial"/>
                <w:color w:val="FF0000"/>
                <w:sz w:val="20"/>
                <w:szCs w:val="20"/>
              </w:rPr>
            </w:pPr>
            <w:r>
              <w:rPr>
                <w:rFonts w:ascii="Arial" w:eastAsia="Calibri" w:hAnsi="Arial"/>
                <w:color w:val="FF0000"/>
                <w:sz w:val="20"/>
                <w:szCs w:val="20"/>
              </w:rPr>
              <w:t>Bundes</w:t>
            </w:r>
            <w:r w:rsidR="00482D5D" w:rsidRPr="00482D5D">
              <w:rPr>
                <w:rFonts w:ascii="Arial" w:eastAsia="Calibri" w:hAnsi="Arial"/>
                <w:color w:val="FF0000"/>
                <w:sz w:val="20"/>
                <w:szCs w:val="20"/>
              </w:rPr>
              <w:t>versammlung</w:t>
            </w:r>
          </w:p>
          <w:p w:rsidR="00482D5D" w:rsidRPr="00482D5D" w:rsidRDefault="00482D5D" w:rsidP="00482D5D">
            <w:pPr>
              <w:tabs>
                <w:tab w:val="left" w:pos="1835"/>
              </w:tabs>
              <w:jc w:val="both"/>
              <w:rPr>
                <w:rFonts w:ascii="Arial" w:eastAsia="Calibri" w:hAnsi="Arial"/>
                <w:color w:val="FF0000"/>
                <w:sz w:val="20"/>
                <w:szCs w:val="20"/>
              </w:rPr>
            </w:pPr>
            <w:r w:rsidRPr="00482D5D">
              <w:rPr>
                <w:rFonts w:ascii="Arial" w:eastAsia="Calibri" w:hAnsi="Arial"/>
                <w:color w:val="FF0000"/>
                <w:sz w:val="20"/>
                <w:szCs w:val="20"/>
              </w:rPr>
              <w:t>NR (200), SR (46)</w:t>
            </w:r>
          </w:p>
          <w:p w:rsidR="00485C2B" w:rsidRPr="00482D5D" w:rsidRDefault="00482D5D" w:rsidP="00482D5D">
            <w:pPr>
              <w:tabs>
                <w:tab w:val="left" w:pos="1835"/>
              </w:tabs>
              <w:rPr>
                <w:rFonts w:ascii="Arial" w:eastAsia="Calibri" w:hAnsi="Arial"/>
                <w:color w:val="FF0000"/>
                <w:sz w:val="20"/>
                <w:szCs w:val="20"/>
              </w:rPr>
            </w:pPr>
            <w:r w:rsidRPr="00482D5D">
              <w:rPr>
                <w:rFonts w:ascii="Arial" w:eastAsia="Calibri" w:hAnsi="Arial"/>
                <w:color w:val="FF0000"/>
                <w:sz w:val="20"/>
                <w:szCs w:val="20"/>
              </w:rPr>
              <w:t>BV 148, 149, 150, 157.1, 168.1</w:t>
            </w:r>
          </w:p>
        </w:tc>
      </w:tr>
      <w:tr w:rsidR="00485C2B" w:rsidRPr="006C59F3" w:rsidTr="009052A3">
        <w:trPr>
          <w:trHeight w:val="624"/>
          <w:jc w:val="center"/>
        </w:trPr>
        <w:tc>
          <w:tcPr>
            <w:tcW w:w="1276"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Regierung</w:t>
            </w:r>
          </w:p>
        </w:tc>
        <w:tc>
          <w:tcPr>
            <w:tcW w:w="4111" w:type="dxa"/>
          </w:tcPr>
          <w:p w:rsidR="00482D5D" w:rsidRPr="00482D5D" w:rsidRDefault="00482D5D" w:rsidP="00482D5D">
            <w:pPr>
              <w:tabs>
                <w:tab w:val="left" w:pos="1835"/>
              </w:tabs>
              <w:jc w:val="both"/>
              <w:rPr>
                <w:rFonts w:ascii="Arial" w:eastAsia="Calibri" w:hAnsi="Arial"/>
                <w:color w:val="FF0000"/>
                <w:sz w:val="20"/>
                <w:szCs w:val="20"/>
              </w:rPr>
            </w:pPr>
            <w:r w:rsidRPr="00482D5D">
              <w:rPr>
                <w:rFonts w:ascii="Arial" w:eastAsia="Calibri" w:hAnsi="Arial"/>
                <w:color w:val="FF0000"/>
                <w:sz w:val="20"/>
                <w:szCs w:val="20"/>
              </w:rPr>
              <w:t>Bundesrat</w:t>
            </w:r>
          </w:p>
          <w:p w:rsidR="00485C2B" w:rsidRPr="00482D5D" w:rsidRDefault="00482D5D" w:rsidP="00482D5D">
            <w:pPr>
              <w:tabs>
                <w:tab w:val="left" w:pos="1835"/>
              </w:tabs>
              <w:rPr>
                <w:rFonts w:ascii="Arial" w:eastAsia="Calibri" w:hAnsi="Arial"/>
                <w:color w:val="FF0000"/>
                <w:sz w:val="20"/>
                <w:szCs w:val="20"/>
              </w:rPr>
            </w:pPr>
            <w:r w:rsidRPr="00482D5D">
              <w:rPr>
                <w:rFonts w:ascii="Arial" w:eastAsia="Calibri" w:hAnsi="Arial"/>
                <w:color w:val="FF0000"/>
                <w:sz w:val="20"/>
                <w:szCs w:val="20"/>
              </w:rPr>
              <w:t>BV 174, 175, 176, 177, 178</w:t>
            </w:r>
          </w:p>
        </w:tc>
      </w:tr>
      <w:tr w:rsidR="00485C2B" w:rsidRPr="006C59F3" w:rsidTr="009052A3">
        <w:trPr>
          <w:trHeight w:val="624"/>
          <w:jc w:val="center"/>
        </w:trPr>
        <w:tc>
          <w:tcPr>
            <w:tcW w:w="1276" w:type="dxa"/>
            <w:tcBorders>
              <w:top w:val="single" w:sz="4" w:space="0" w:color="auto"/>
              <w:left w:val="single" w:sz="4" w:space="0" w:color="auto"/>
              <w:bottom w:val="single" w:sz="4" w:space="0" w:color="auto"/>
              <w:right w:val="single" w:sz="4" w:space="0" w:color="auto"/>
            </w:tcBorders>
          </w:tcPr>
          <w:p w:rsidR="00485C2B" w:rsidRPr="00E87B54" w:rsidRDefault="00485C2B" w:rsidP="009052A3">
            <w:pPr>
              <w:tabs>
                <w:tab w:val="left" w:pos="1835"/>
              </w:tabs>
              <w:jc w:val="both"/>
              <w:rPr>
                <w:rFonts w:ascii="Arial" w:eastAsia="Calibri" w:hAnsi="Arial"/>
                <w:b/>
                <w:color w:val="000000"/>
                <w:sz w:val="20"/>
                <w:szCs w:val="20"/>
              </w:rPr>
            </w:pPr>
            <w:r w:rsidRPr="00E87B54">
              <w:rPr>
                <w:rFonts w:ascii="Arial" w:eastAsia="Calibri" w:hAnsi="Arial"/>
                <w:b/>
                <w:sz w:val="20"/>
                <w:szCs w:val="20"/>
              </w:rPr>
              <w:t>Gerichte</w:t>
            </w:r>
          </w:p>
        </w:tc>
        <w:tc>
          <w:tcPr>
            <w:tcW w:w="4111" w:type="dxa"/>
          </w:tcPr>
          <w:p w:rsidR="00482D5D" w:rsidRPr="00482D5D" w:rsidRDefault="00482D5D" w:rsidP="00482D5D">
            <w:pPr>
              <w:tabs>
                <w:tab w:val="left" w:pos="1835"/>
              </w:tabs>
              <w:jc w:val="both"/>
              <w:rPr>
                <w:rFonts w:ascii="Arial" w:eastAsia="Calibri" w:hAnsi="Arial"/>
                <w:color w:val="FF0000"/>
                <w:sz w:val="20"/>
                <w:szCs w:val="20"/>
              </w:rPr>
            </w:pPr>
            <w:r w:rsidRPr="00482D5D">
              <w:rPr>
                <w:rFonts w:ascii="Arial" w:eastAsia="Calibri" w:hAnsi="Arial"/>
                <w:color w:val="FF0000"/>
                <w:sz w:val="20"/>
                <w:szCs w:val="20"/>
              </w:rPr>
              <w:t>Bundesgericht</w:t>
            </w:r>
          </w:p>
          <w:p w:rsidR="00485C2B" w:rsidRPr="00482D5D" w:rsidRDefault="00482D5D" w:rsidP="00482D5D">
            <w:pPr>
              <w:tabs>
                <w:tab w:val="left" w:pos="1835"/>
              </w:tabs>
              <w:rPr>
                <w:rFonts w:ascii="Arial" w:eastAsia="Calibri" w:hAnsi="Arial"/>
                <w:color w:val="FF0000"/>
                <w:sz w:val="20"/>
                <w:szCs w:val="20"/>
              </w:rPr>
            </w:pPr>
            <w:r w:rsidRPr="00482D5D">
              <w:rPr>
                <w:rFonts w:ascii="Arial" w:eastAsia="Calibri" w:hAnsi="Arial"/>
                <w:color w:val="FF0000"/>
                <w:sz w:val="20"/>
                <w:szCs w:val="20"/>
              </w:rPr>
              <w:t>BV 188</w:t>
            </w:r>
          </w:p>
        </w:tc>
      </w:tr>
    </w:tbl>
    <w:p w:rsidR="00B1003B" w:rsidRDefault="00B1003B"/>
    <w:p w:rsidR="00C13EA7" w:rsidRDefault="00C13EA7"/>
    <w:p w:rsidR="00C13EA7" w:rsidRDefault="00C13EA7"/>
    <w:p w:rsidR="00C13EA7" w:rsidRDefault="00C13EA7">
      <w:bookmarkStart w:id="0" w:name="_GoBack"/>
      <w:bookmarkEnd w:id="0"/>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B1003B" w:rsidRPr="003B10AD" w:rsidTr="009052A3">
        <w:tc>
          <w:tcPr>
            <w:tcW w:w="1418" w:type="dxa"/>
            <w:vAlign w:val="bottom"/>
          </w:tcPr>
          <w:p w:rsidR="00B1003B" w:rsidRPr="003B10AD" w:rsidRDefault="00B1003B" w:rsidP="009052A3">
            <w:pPr>
              <w:rPr>
                <w:rFonts w:ascii="Arial" w:hAnsi="Arial"/>
                <w:b/>
                <w:sz w:val="20"/>
                <w:szCs w:val="20"/>
              </w:rPr>
            </w:pPr>
            <w:r w:rsidRPr="003B10AD">
              <w:rPr>
                <w:rFonts w:ascii="Arial" w:hAnsi="Arial"/>
                <w:b/>
                <w:sz w:val="20"/>
                <w:szCs w:val="20"/>
              </w:rPr>
              <w:lastRenderedPageBreak/>
              <w:t xml:space="preserve">Aufgabe </w:t>
            </w:r>
            <w:r>
              <w:rPr>
                <w:rFonts w:ascii="Arial" w:hAnsi="Arial"/>
                <w:b/>
                <w:sz w:val="20"/>
                <w:szCs w:val="20"/>
              </w:rPr>
              <w:t>14</w:t>
            </w:r>
          </w:p>
        </w:tc>
        <w:tc>
          <w:tcPr>
            <w:tcW w:w="7938" w:type="dxa"/>
          </w:tcPr>
          <w:p w:rsidR="00B1003B" w:rsidRPr="003B10AD" w:rsidRDefault="00B1003B" w:rsidP="009052A3">
            <w:pPr>
              <w:rPr>
                <w:rFonts w:ascii="Wingdings 3" w:hAnsi="Wingdings 3"/>
                <w:sz w:val="20"/>
                <w:szCs w:val="20"/>
              </w:rPr>
            </w:pPr>
            <w:r>
              <w:rPr>
                <w:rFonts w:ascii="Wingdings 3" w:hAnsi="Wingdings 3"/>
                <w:noProof/>
                <w:sz w:val="20"/>
                <w:szCs w:val="20"/>
                <w:lang w:eastAsia="de-CH"/>
              </w:rPr>
              <w:drawing>
                <wp:inline distT="0" distB="0" distL="0" distR="0" wp14:anchorId="577C4551" wp14:editId="557C1708">
                  <wp:extent cx="110465" cy="126000"/>
                  <wp:effectExtent l="0" t="0" r="4445"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148C693F" wp14:editId="69AE5978">
                  <wp:extent cx="110465" cy="126000"/>
                  <wp:effectExtent l="0" t="0" r="4445" b="762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B1003B" w:rsidRPr="003B10AD" w:rsidTr="009052A3">
        <w:tc>
          <w:tcPr>
            <w:tcW w:w="9356" w:type="dxa"/>
            <w:gridSpan w:val="2"/>
          </w:tcPr>
          <w:p w:rsidR="00B1003B" w:rsidRPr="003B10AD" w:rsidRDefault="00B1003B" w:rsidP="009052A3">
            <w:pPr>
              <w:rPr>
                <w:rFonts w:ascii="Arial" w:hAnsi="Arial"/>
                <w:sz w:val="20"/>
                <w:szCs w:val="20"/>
              </w:rPr>
            </w:pPr>
          </w:p>
        </w:tc>
      </w:tr>
      <w:tr w:rsidR="00B1003B" w:rsidRPr="00D30AEF" w:rsidTr="009052A3">
        <w:tc>
          <w:tcPr>
            <w:tcW w:w="9356" w:type="dxa"/>
            <w:gridSpan w:val="2"/>
          </w:tcPr>
          <w:p w:rsidR="00B1003B" w:rsidRPr="00803CE2" w:rsidRDefault="00B1003B" w:rsidP="009052A3">
            <w:pPr>
              <w:rPr>
                <w:rFonts w:ascii="Arial" w:hAnsi="Arial"/>
                <w:sz w:val="20"/>
                <w:szCs w:val="20"/>
              </w:rPr>
            </w:pPr>
            <w:r w:rsidRPr="00803CE2">
              <w:rPr>
                <w:rFonts w:ascii="Arial" w:hAnsi="Arial"/>
                <w:sz w:val="20"/>
                <w:szCs w:val="20"/>
              </w:rPr>
              <w:t>Auch auf Kantons- und Gemeindeebene gilt die Gewaltenteilung. Recherchieren Sie für Ihren Wohnkanton und Ihre Gemeinde die korrekten Begriffe für die einzelnen Gewalten.</w:t>
            </w:r>
          </w:p>
        </w:tc>
      </w:tr>
      <w:tr w:rsidR="00B1003B" w:rsidRPr="00D30AEF" w:rsidTr="009052A3">
        <w:tc>
          <w:tcPr>
            <w:tcW w:w="9356" w:type="dxa"/>
            <w:gridSpan w:val="2"/>
          </w:tcPr>
          <w:p w:rsidR="00B1003B" w:rsidRPr="000E59A7" w:rsidRDefault="00B1003B" w:rsidP="009052A3">
            <w:pPr>
              <w:rPr>
                <w:rFonts w:ascii="Arial" w:hAnsi="Arial"/>
                <w:sz w:val="20"/>
                <w:szCs w:val="20"/>
              </w:rPr>
            </w:pPr>
          </w:p>
        </w:tc>
      </w:tr>
    </w:tbl>
    <w:p w:rsidR="00B1003B" w:rsidRDefault="00B1003B" w:rsidP="00B1003B"/>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9"/>
        <w:gridCol w:w="339"/>
        <w:gridCol w:w="2484"/>
        <w:gridCol w:w="2469"/>
        <w:gridCol w:w="2425"/>
      </w:tblGrid>
      <w:tr w:rsidR="00B1003B" w:rsidRPr="00B472E8" w:rsidTr="009052A3">
        <w:tc>
          <w:tcPr>
            <w:tcW w:w="1600" w:type="dxa"/>
            <w:tcBorders>
              <w:top w:val="single" w:sz="4" w:space="0" w:color="auto"/>
              <w:left w:val="single" w:sz="4" w:space="0" w:color="auto"/>
              <w:bottom w:val="single" w:sz="4" w:space="0" w:color="auto"/>
              <w:right w:val="single" w:sz="4" w:space="0" w:color="auto"/>
            </w:tcBorders>
          </w:tcPr>
          <w:p w:rsidR="00B1003B" w:rsidRPr="00462B85" w:rsidRDefault="00B1003B" w:rsidP="009052A3">
            <w:pPr>
              <w:tabs>
                <w:tab w:val="left" w:pos="1835"/>
              </w:tabs>
              <w:jc w:val="both"/>
              <w:rPr>
                <w:rFonts w:ascii="Arial" w:eastAsia="Calibri" w:hAnsi="Arial"/>
                <w:b/>
                <w:color w:val="000000"/>
                <w:sz w:val="20"/>
                <w:szCs w:val="20"/>
              </w:rPr>
            </w:pPr>
          </w:p>
        </w:tc>
        <w:tc>
          <w:tcPr>
            <w:tcW w:w="331" w:type="dxa"/>
            <w:tcBorders>
              <w:top w:val="nil"/>
              <w:left w:val="single" w:sz="4" w:space="0" w:color="auto"/>
              <w:bottom w:val="nil"/>
            </w:tcBorders>
          </w:tcPr>
          <w:p w:rsidR="00B1003B" w:rsidRPr="00462B85" w:rsidRDefault="00B1003B" w:rsidP="009052A3">
            <w:pPr>
              <w:tabs>
                <w:tab w:val="left" w:pos="1835"/>
              </w:tabs>
              <w:jc w:val="both"/>
              <w:rPr>
                <w:rFonts w:ascii="Arial" w:eastAsia="Calibri" w:hAnsi="Arial"/>
                <w:b/>
                <w:color w:val="0000FF"/>
                <w:sz w:val="20"/>
                <w:szCs w:val="20"/>
              </w:rPr>
            </w:pPr>
          </w:p>
        </w:tc>
        <w:tc>
          <w:tcPr>
            <w:tcW w:w="2424" w:type="dxa"/>
          </w:tcPr>
          <w:p w:rsidR="00B1003B" w:rsidRPr="00462B85" w:rsidRDefault="00B1003B" w:rsidP="009052A3">
            <w:pPr>
              <w:tabs>
                <w:tab w:val="left" w:pos="1835"/>
              </w:tabs>
              <w:jc w:val="both"/>
              <w:rPr>
                <w:rFonts w:ascii="Arial" w:eastAsia="Calibri" w:hAnsi="Arial"/>
                <w:b/>
                <w:sz w:val="20"/>
                <w:szCs w:val="20"/>
              </w:rPr>
            </w:pPr>
            <w:r w:rsidRPr="00462B85">
              <w:rPr>
                <w:rFonts w:ascii="Arial" w:eastAsia="Calibri" w:hAnsi="Arial"/>
                <w:b/>
                <w:sz w:val="20"/>
                <w:szCs w:val="20"/>
              </w:rPr>
              <w:t>Legislative</w:t>
            </w:r>
          </w:p>
        </w:tc>
        <w:tc>
          <w:tcPr>
            <w:tcW w:w="2409" w:type="dxa"/>
          </w:tcPr>
          <w:p w:rsidR="00B1003B" w:rsidRPr="00462B85" w:rsidRDefault="00B1003B" w:rsidP="009052A3">
            <w:pPr>
              <w:tabs>
                <w:tab w:val="left" w:pos="1835"/>
              </w:tabs>
              <w:jc w:val="both"/>
              <w:rPr>
                <w:rFonts w:ascii="Arial" w:eastAsia="Calibri" w:hAnsi="Arial"/>
                <w:b/>
                <w:sz w:val="20"/>
                <w:szCs w:val="20"/>
              </w:rPr>
            </w:pPr>
            <w:r w:rsidRPr="00462B85">
              <w:rPr>
                <w:rFonts w:ascii="Arial" w:eastAsia="Calibri" w:hAnsi="Arial"/>
                <w:b/>
                <w:sz w:val="20"/>
                <w:szCs w:val="20"/>
              </w:rPr>
              <w:t>Exekutive</w:t>
            </w:r>
          </w:p>
        </w:tc>
        <w:tc>
          <w:tcPr>
            <w:tcW w:w="2366" w:type="dxa"/>
          </w:tcPr>
          <w:p w:rsidR="00B1003B" w:rsidRPr="00462B85" w:rsidRDefault="00B1003B" w:rsidP="009052A3">
            <w:pPr>
              <w:tabs>
                <w:tab w:val="left" w:pos="1835"/>
              </w:tabs>
              <w:jc w:val="both"/>
              <w:rPr>
                <w:rFonts w:ascii="Arial" w:eastAsia="Calibri" w:hAnsi="Arial"/>
                <w:b/>
                <w:sz w:val="20"/>
                <w:szCs w:val="20"/>
              </w:rPr>
            </w:pPr>
            <w:r w:rsidRPr="00462B85">
              <w:rPr>
                <w:rFonts w:ascii="Arial" w:eastAsia="Calibri" w:hAnsi="Arial"/>
                <w:b/>
                <w:sz w:val="20"/>
                <w:szCs w:val="20"/>
              </w:rPr>
              <w:t>Judikative</w:t>
            </w:r>
          </w:p>
        </w:tc>
      </w:tr>
      <w:tr w:rsidR="00B1003B" w:rsidRPr="00B472E8" w:rsidTr="009052A3">
        <w:trPr>
          <w:trHeight w:val="624"/>
        </w:trPr>
        <w:tc>
          <w:tcPr>
            <w:tcW w:w="1600" w:type="dxa"/>
          </w:tcPr>
          <w:p w:rsidR="00B1003B" w:rsidRPr="00462B85" w:rsidRDefault="00B1003B" w:rsidP="009052A3">
            <w:pPr>
              <w:pStyle w:val="Kopfzeile"/>
              <w:tabs>
                <w:tab w:val="clear" w:pos="4536"/>
                <w:tab w:val="clear" w:pos="9072"/>
                <w:tab w:val="left" w:pos="1835"/>
              </w:tabs>
              <w:jc w:val="both"/>
              <w:rPr>
                <w:rFonts w:ascii="Arial" w:hAnsi="Arial"/>
                <w:b/>
                <w:color w:val="000000"/>
                <w:sz w:val="20"/>
                <w:szCs w:val="20"/>
              </w:rPr>
            </w:pPr>
            <w:r>
              <w:rPr>
                <w:rFonts w:ascii="Arial" w:hAnsi="Arial"/>
                <w:b/>
                <w:color w:val="000000"/>
                <w:sz w:val="20"/>
                <w:szCs w:val="20"/>
              </w:rPr>
              <w:t>Kanton</w:t>
            </w:r>
          </w:p>
          <w:p w:rsidR="00B1003B" w:rsidRPr="00462B85" w:rsidRDefault="00B1003B" w:rsidP="009052A3">
            <w:pPr>
              <w:pStyle w:val="Kopfzeile"/>
              <w:tabs>
                <w:tab w:val="clear" w:pos="4536"/>
                <w:tab w:val="clear" w:pos="9072"/>
                <w:tab w:val="left" w:pos="1835"/>
              </w:tabs>
              <w:jc w:val="both"/>
              <w:rPr>
                <w:rFonts w:ascii="Arial" w:hAnsi="Arial"/>
                <w:b/>
                <w:color w:val="000000"/>
                <w:sz w:val="20"/>
                <w:szCs w:val="20"/>
              </w:rPr>
            </w:pPr>
          </w:p>
        </w:tc>
        <w:tc>
          <w:tcPr>
            <w:tcW w:w="331" w:type="dxa"/>
            <w:tcBorders>
              <w:top w:val="nil"/>
              <w:bottom w:val="nil"/>
            </w:tcBorders>
          </w:tcPr>
          <w:p w:rsidR="00B1003B" w:rsidRPr="00462B85" w:rsidRDefault="00B1003B" w:rsidP="009052A3">
            <w:pPr>
              <w:pStyle w:val="Kopfzeile"/>
              <w:tabs>
                <w:tab w:val="clear" w:pos="4536"/>
                <w:tab w:val="clear" w:pos="9072"/>
                <w:tab w:val="left" w:pos="1835"/>
              </w:tabs>
              <w:jc w:val="both"/>
              <w:rPr>
                <w:rFonts w:ascii="Arial" w:hAnsi="Arial"/>
                <w:b/>
                <w:color w:val="0000FF"/>
                <w:sz w:val="20"/>
                <w:szCs w:val="20"/>
              </w:rPr>
            </w:pPr>
          </w:p>
        </w:tc>
        <w:tc>
          <w:tcPr>
            <w:tcW w:w="2424" w:type="dxa"/>
            <w:tcBorders>
              <w:bottom w:val="single" w:sz="4" w:space="0" w:color="auto"/>
            </w:tcBorders>
          </w:tcPr>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Kantonsrat</w:t>
            </w:r>
          </w:p>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p>
        </w:tc>
        <w:tc>
          <w:tcPr>
            <w:tcW w:w="2409" w:type="dxa"/>
            <w:tcBorders>
              <w:bottom w:val="single" w:sz="4" w:space="0" w:color="auto"/>
            </w:tcBorders>
          </w:tcPr>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Regierungsrat</w:t>
            </w:r>
          </w:p>
        </w:tc>
        <w:tc>
          <w:tcPr>
            <w:tcW w:w="2366" w:type="dxa"/>
          </w:tcPr>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Kantonsgericht</w:t>
            </w:r>
          </w:p>
        </w:tc>
      </w:tr>
      <w:tr w:rsidR="00B1003B" w:rsidRPr="00B472E8" w:rsidTr="009052A3">
        <w:trPr>
          <w:trHeight w:val="624"/>
        </w:trPr>
        <w:tc>
          <w:tcPr>
            <w:tcW w:w="1600" w:type="dxa"/>
          </w:tcPr>
          <w:p w:rsidR="00B1003B" w:rsidRPr="00462B85" w:rsidRDefault="00B1003B" w:rsidP="009052A3">
            <w:pPr>
              <w:pStyle w:val="Kopfzeile"/>
              <w:tabs>
                <w:tab w:val="clear" w:pos="4536"/>
                <w:tab w:val="clear" w:pos="9072"/>
                <w:tab w:val="left" w:pos="1835"/>
              </w:tabs>
              <w:jc w:val="both"/>
              <w:rPr>
                <w:rFonts w:ascii="Arial" w:hAnsi="Arial"/>
                <w:b/>
                <w:color w:val="000000"/>
                <w:sz w:val="20"/>
                <w:szCs w:val="20"/>
              </w:rPr>
            </w:pPr>
            <w:r w:rsidRPr="00462B85">
              <w:rPr>
                <w:rFonts w:ascii="Arial" w:hAnsi="Arial"/>
                <w:b/>
                <w:color w:val="000000"/>
                <w:sz w:val="20"/>
                <w:szCs w:val="20"/>
              </w:rPr>
              <w:t>Gemeinde</w:t>
            </w:r>
          </w:p>
          <w:p w:rsidR="00B1003B" w:rsidRPr="00462B85" w:rsidRDefault="00B1003B" w:rsidP="009052A3">
            <w:pPr>
              <w:pStyle w:val="Kopfzeile"/>
              <w:tabs>
                <w:tab w:val="clear" w:pos="4536"/>
                <w:tab w:val="clear" w:pos="9072"/>
                <w:tab w:val="left" w:pos="1835"/>
              </w:tabs>
              <w:jc w:val="both"/>
              <w:rPr>
                <w:rFonts w:ascii="Arial" w:hAnsi="Arial"/>
                <w:b/>
                <w:color w:val="000000"/>
                <w:sz w:val="20"/>
                <w:szCs w:val="20"/>
              </w:rPr>
            </w:pPr>
          </w:p>
        </w:tc>
        <w:tc>
          <w:tcPr>
            <w:tcW w:w="331" w:type="dxa"/>
            <w:tcBorders>
              <w:top w:val="nil"/>
              <w:bottom w:val="nil"/>
            </w:tcBorders>
          </w:tcPr>
          <w:p w:rsidR="00B1003B" w:rsidRPr="00462B85" w:rsidRDefault="00B1003B" w:rsidP="009052A3">
            <w:pPr>
              <w:pStyle w:val="Kopfzeile"/>
              <w:tabs>
                <w:tab w:val="clear" w:pos="4536"/>
                <w:tab w:val="clear" w:pos="9072"/>
                <w:tab w:val="left" w:pos="1835"/>
              </w:tabs>
              <w:jc w:val="both"/>
              <w:rPr>
                <w:rFonts w:ascii="Arial" w:hAnsi="Arial"/>
                <w:b/>
                <w:color w:val="0000FF"/>
                <w:sz w:val="20"/>
                <w:szCs w:val="20"/>
              </w:rPr>
            </w:pPr>
          </w:p>
        </w:tc>
        <w:tc>
          <w:tcPr>
            <w:tcW w:w="2424" w:type="dxa"/>
          </w:tcPr>
          <w:p w:rsidR="00B1003B" w:rsidRPr="00C37973" w:rsidRDefault="00834A20" w:rsidP="009052A3">
            <w:pPr>
              <w:pStyle w:val="Kopfzeile"/>
              <w:tabs>
                <w:tab w:val="clear" w:pos="4536"/>
                <w:tab w:val="clear" w:pos="9072"/>
                <w:tab w:val="left" w:pos="1835"/>
              </w:tabs>
              <w:jc w:val="both"/>
              <w:rPr>
                <w:rFonts w:ascii="Arial" w:hAnsi="Arial"/>
                <w:color w:val="FF0000"/>
                <w:sz w:val="20"/>
                <w:szCs w:val="20"/>
              </w:rPr>
            </w:pPr>
            <w:r>
              <w:rPr>
                <w:rFonts w:ascii="Arial" w:hAnsi="Arial"/>
                <w:color w:val="FF0000"/>
                <w:sz w:val="20"/>
                <w:szCs w:val="20"/>
              </w:rPr>
              <w:t>Gemeinde</w:t>
            </w:r>
            <w:r w:rsidR="00B1003B" w:rsidRPr="00C37973">
              <w:rPr>
                <w:rFonts w:ascii="Arial" w:hAnsi="Arial"/>
                <w:color w:val="FF0000"/>
                <w:sz w:val="20"/>
                <w:szCs w:val="20"/>
              </w:rPr>
              <w:t>versammlung</w:t>
            </w:r>
          </w:p>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Pr>
                <w:rFonts w:ascii="Arial" w:hAnsi="Arial"/>
                <w:color w:val="FF0000"/>
                <w:sz w:val="20"/>
                <w:szCs w:val="20"/>
              </w:rPr>
              <w:t>Grosser Gemeinderat</w:t>
            </w:r>
          </w:p>
        </w:tc>
        <w:tc>
          <w:tcPr>
            <w:tcW w:w="2409" w:type="dxa"/>
          </w:tcPr>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Gemeinderat</w:t>
            </w:r>
          </w:p>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Stadtrat</w:t>
            </w:r>
          </w:p>
        </w:tc>
        <w:tc>
          <w:tcPr>
            <w:tcW w:w="2366" w:type="dxa"/>
          </w:tcPr>
          <w:p w:rsidR="00B1003B" w:rsidRPr="00C37973" w:rsidRDefault="00B1003B" w:rsidP="009052A3">
            <w:pPr>
              <w:pStyle w:val="Kopfzeile"/>
              <w:tabs>
                <w:tab w:val="clear" w:pos="4536"/>
                <w:tab w:val="clear" w:pos="9072"/>
                <w:tab w:val="left" w:pos="1835"/>
              </w:tabs>
              <w:jc w:val="both"/>
              <w:rPr>
                <w:rFonts w:ascii="Arial" w:hAnsi="Arial"/>
                <w:color w:val="FF0000"/>
                <w:sz w:val="20"/>
                <w:szCs w:val="20"/>
              </w:rPr>
            </w:pPr>
            <w:r w:rsidRPr="00C37973">
              <w:rPr>
                <w:rFonts w:ascii="Arial" w:hAnsi="Arial"/>
                <w:color w:val="FF0000"/>
                <w:sz w:val="20"/>
                <w:szCs w:val="20"/>
              </w:rPr>
              <w:t>Friedensrichter</w:t>
            </w:r>
          </w:p>
        </w:tc>
      </w:tr>
    </w:tbl>
    <w:p w:rsidR="00B1003B" w:rsidRDefault="00B1003B" w:rsidP="00B1003B"/>
    <w:p w:rsidR="00B1003B" w:rsidRDefault="00B1003B" w:rsidP="00B1003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B1003B" w:rsidRPr="003B10AD" w:rsidTr="009052A3">
        <w:tc>
          <w:tcPr>
            <w:tcW w:w="1418" w:type="dxa"/>
            <w:vAlign w:val="bottom"/>
          </w:tcPr>
          <w:p w:rsidR="00B1003B" w:rsidRPr="003B10AD" w:rsidRDefault="00B1003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15</w:t>
            </w:r>
          </w:p>
        </w:tc>
        <w:tc>
          <w:tcPr>
            <w:tcW w:w="7938" w:type="dxa"/>
          </w:tcPr>
          <w:p w:rsidR="00B1003B" w:rsidRPr="003B10AD" w:rsidRDefault="00B1003B" w:rsidP="009052A3">
            <w:pPr>
              <w:rPr>
                <w:rFonts w:ascii="Wingdings 3" w:hAnsi="Wingdings 3"/>
                <w:sz w:val="20"/>
                <w:szCs w:val="20"/>
              </w:rPr>
            </w:pPr>
            <w:r>
              <w:rPr>
                <w:rFonts w:ascii="Wingdings 3" w:hAnsi="Wingdings 3"/>
                <w:noProof/>
                <w:sz w:val="20"/>
                <w:szCs w:val="20"/>
                <w:lang w:eastAsia="de-CH"/>
              </w:rPr>
              <w:drawing>
                <wp:inline distT="0" distB="0" distL="0" distR="0" wp14:anchorId="60AB4AA6" wp14:editId="265BBE63">
                  <wp:extent cx="110465" cy="126000"/>
                  <wp:effectExtent l="0" t="0" r="4445"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28A3AE03" wp14:editId="2A577EF6">
                  <wp:extent cx="110465" cy="126000"/>
                  <wp:effectExtent l="0" t="0" r="4445"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79AE5CFC" wp14:editId="31322389">
                  <wp:extent cx="110465" cy="126000"/>
                  <wp:effectExtent l="0" t="0" r="4445"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B1003B" w:rsidRPr="003B10AD" w:rsidTr="009052A3">
        <w:tc>
          <w:tcPr>
            <w:tcW w:w="9356" w:type="dxa"/>
            <w:gridSpan w:val="2"/>
          </w:tcPr>
          <w:p w:rsidR="00B1003B" w:rsidRPr="003B10AD" w:rsidRDefault="00B1003B" w:rsidP="009052A3">
            <w:pPr>
              <w:rPr>
                <w:rFonts w:ascii="Arial" w:hAnsi="Arial"/>
                <w:sz w:val="20"/>
                <w:szCs w:val="20"/>
              </w:rPr>
            </w:pPr>
          </w:p>
        </w:tc>
      </w:tr>
      <w:tr w:rsidR="00B1003B" w:rsidRPr="00D30AEF" w:rsidTr="009052A3">
        <w:tc>
          <w:tcPr>
            <w:tcW w:w="9356" w:type="dxa"/>
            <w:gridSpan w:val="2"/>
          </w:tcPr>
          <w:p w:rsidR="00B1003B" w:rsidRDefault="00B1003B" w:rsidP="009052A3">
            <w:pPr>
              <w:rPr>
                <w:rFonts w:ascii="Arial" w:hAnsi="Arial"/>
                <w:sz w:val="20"/>
                <w:szCs w:val="20"/>
              </w:rPr>
            </w:pPr>
            <w:r w:rsidRPr="00DA6635">
              <w:rPr>
                <w:rFonts w:ascii="Arial" w:hAnsi="Arial"/>
                <w:sz w:val="20"/>
                <w:szCs w:val="20"/>
              </w:rPr>
              <w:t>„</w:t>
            </w:r>
            <w:r w:rsidRPr="007621FC">
              <w:rPr>
                <w:rFonts w:ascii="Arial" w:hAnsi="Arial"/>
                <w:i/>
                <w:sz w:val="20"/>
                <w:szCs w:val="20"/>
              </w:rPr>
              <w:t>Demokratie ist die schlechteste aller Regierungsformen – abgesehen von all den anderen Formen, die von Zeit zu Zeit ausprobiert worden sind</w:t>
            </w:r>
            <w:r w:rsidRPr="00DA6635">
              <w:rPr>
                <w:rFonts w:ascii="Arial" w:hAnsi="Arial"/>
                <w:sz w:val="20"/>
                <w:szCs w:val="20"/>
              </w:rPr>
              <w:t xml:space="preserve">.“ </w:t>
            </w:r>
          </w:p>
          <w:p w:rsidR="00B1003B" w:rsidRDefault="00B1003B" w:rsidP="009052A3">
            <w:pPr>
              <w:rPr>
                <w:rFonts w:ascii="Arial" w:hAnsi="Arial"/>
                <w:sz w:val="20"/>
                <w:szCs w:val="20"/>
              </w:rPr>
            </w:pPr>
          </w:p>
          <w:p w:rsidR="00B1003B" w:rsidRPr="00DA6635" w:rsidRDefault="00B1003B" w:rsidP="009052A3">
            <w:pPr>
              <w:rPr>
                <w:rFonts w:ascii="Arial" w:hAnsi="Arial"/>
                <w:sz w:val="20"/>
                <w:szCs w:val="20"/>
              </w:rPr>
            </w:pPr>
            <w:r w:rsidRPr="00DA6635">
              <w:rPr>
                <w:rFonts w:ascii="Arial" w:hAnsi="Arial"/>
                <w:sz w:val="20"/>
                <w:szCs w:val="20"/>
              </w:rPr>
              <w:t xml:space="preserve">Dieses Zitat des ehemaligen englischen Premierministers Winston Churchill stellt der Demokratie auf den ersten Blick </w:t>
            </w:r>
            <w:r>
              <w:rPr>
                <w:rFonts w:ascii="Arial" w:hAnsi="Arial"/>
                <w:sz w:val="20"/>
                <w:szCs w:val="20"/>
              </w:rPr>
              <w:t>kein</w:t>
            </w:r>
            <w:r w:rsidRPr="00DA6635">
              <w:rPr>
                <w:rFonts w:ascii="Arial" w:hAnsi="Arial"/>
                <w:sz w:val="20"/>
                <w:szCs w:val="20"/>
              </w:rPr>
              <w:t xml:space="preserve"> gutes Zeugnis aus. Stimmt dieser erste Blick? Oder was</w:t>
            </w:r>
            <w:r>
              <w:rPr>
                <w:rFonts w:ascii="Arial" w:hAnsi="Arial"/>
                <w:sz w:val="20"/>
                <w:szCs w:val="20"/>
              </w:rPr>
              <w:t xml:space="preserve"> sonst</w:t>
            </w:r>
            <w:r w:rsidRPr="00DA6635">
              <w:rPr>
                <w:rFonts w:ascii="Arial" w:hAnsi="Arial"/>
                <w:sz w:val="20"/>
                <w:szCs w:val="20"/>
              </w:rPr>
              <w:t xml:space="preserve"> könnte Churchill mit dieser Aussage gemeint haben?</w:t>
            </w:r>
          </w:p>
        </w:tc>
      </w:tr>
      <w:tr w:rsidR="00B1003B" w:rsidRPr="00D30AEF" w:rsidTr="009052A3">
        <w:tc>
          <w:tcPr>
            <w:tcW w:w="9356" w:type="dxa"/>
            <w:gridSpan w:val="2"/>
          </w:tcPr>
          <w:p w:rsidR="00B1003B" w:rsidRPr="000E59A7" w:rsidRDefault="00B1003B" w:rsidP="009052A3">
            <w:pPr>
              <w:rPr>
                <w:rFonts w:ascii="Arial" w:hAnsi="Arial"/>
                <w:sz w:val="20"/>
                <w:szCs w:val="20"/>
              </w:rPr>
            </w:pPr>
          </w:p>
        </w:tc>
      </w:tr>
      <w:tr w:rsidR="00B1003B" w:rsidRPr="00D30AEF" w:rsidTr="009052A3">
        <w:tc>
          <w:tcPr>
            <w:tcW w:w="9356" w:type="dxa"/>
            <w:gridSpan w:val="2"/>
          </w:tcPr>
          <w:p w:rsidR="00B1003B" w:rsidRPr="000E59A7" w:rsidRDefault="00B1003B" w:rsidP="009052A3">
            <w:pPr>
              <w:rPr>
                <w:rFonts w:ascii="Arial" w:hAnsi="Arial"/>
                <w:sz w:val="20"/>
                <w:szCs w:val="20"/>
              </w:rPr>
            </w:pPr>
            <w:r w:rsidRPr="00D52E35">
              <w:rPr>
                <w:rFonts w:ascii="Arial" w:hAnsi="Arial"/>
                <w:color w:val="FF0000"/>
                <w:sz w:val="20"/>
                <w:szCs w:val="20"/>
              </w:rPr>
              <w:t>Individuelle Lösungen</w:t>
            </w:r>
          </w:p>
        </w:tc>
      </w:tr>
    </w:tbl>
    <w:p w:rsidR="00B1003B" w:rsidRDefault="00B1003B" w:rsidP="00B1003B"/>
    <w:p w:rsidR="00B1003B" w:rsidRDefault="00B1003B" w:rsidP="00B1003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B1003B" w:rsidRPr="003B10AD" w:rsidTr="009052A3">
        <w:tc>
          <w:tcPr>
            <w:tcW w:w="1418" w:type="dxa"/>
            <w:vAlign w:val="bottom"/>
          </w:tcPr>
          <w:p w:rsidR="00B1003B" w:rsidRPr="003B10AD" w:rsidRDefault="00B1003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16</w:t>
            </w:r>
          </w:p>
        </w:tc>
        <w:tc>
          <w:tcPr>
            <w:tcW w:w="7938" w:type="dxa"/>
          </w:tcPr>
          <w:p w:rsidR="00B1003B" w:rsidRPr="003B10AD" w:rsidRDefault="00B1003B" w:rsidP="009052A3">
            <w:pPr>
              <w:rPr>
                <w:rFonts w:ascii="Wingdings 3" w:hAnsi="Wingdings 3"/>
                <w:sz w:val="20"/>
                <w:szCs w:val="20"/>
              </w:rPr>
            </w:pPr>
            <w:r>
              <w:rPr>
                <w:rFonts w:ascii="Wingdings 3" w:hAnsi="Wingdings 3"/>
                <w:noProof/>
                <w:sz w:val="20"/>
                <w:szCs w:val="20"/>
                <w:lang w:eastAsia="de-CH"/>
              </w:rPr>
              <w:drawing>
                <wp:inline distT="0" distB="0" distL="0" distR="0" wp14:anchorId="6B8A1F80" wp14:editId="2CE75E72">
                  <wp:extent cx="110465" cy="126000"/>
                  <wp:effectExtent l="0" t="0" r="4445"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431F1973" wp14:editId="1B20290C">
                  <wp:extent cx="110465" cy="126000"/>
                  <wp:effectExtent l="0" t="0" r="4445" b="762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r>
              <w:rPr>
                <w:rFonts w:ascii="Wingdings 3" w:hAnsi="Wingdings 3"/>
                <w:noProof/>
                <w:sz w:val="20"/>
                <w:szCs w:val="20"/>
                <w:lang w:eastAsia="de-CH"/>
              </w:rPr>
              <w:drawing>
                <wp:inline distT="0" distB="0" distL="0" distR="0" wp14:anchorId="3BD363C9" wp14:editId="37A7F93A">
                  <wp:extent cx="110465" cy="126000"/>
                  <wp:effectExtent l="0" t="0" r="4445"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B1003B" w:rsidRPr="003B10AD" w:rsidTr="009052A3">
        <w:tc>
          <w:tcPr>
            <w:tcW w:w="9356" w:type="dxa"/>
            <w:gridSpan w:val="2"/>
          </w:tcPr>
          <w:p w:rsidR="00B1003B" w:rsidRPr="003B10AD" w:rsidRDefault="00B1003B" w:rsidP="009052A3">
            <w:pPr>
              <w:rPr>
                <w:rFonts w:ascii="Arial" w:hAnsi="Arial"/>
                <w:sz w:val="20"/>
                <w:szCs w:val="20"/>
              </w:rPr>
            </w:pPr>
          </w:p>
        </w:tc>
      </w:tr>
      <w:tr w:rsidR="00B1003B" w:rsidRPr="00D30AEF" w:rsidTr="009052A3">
        <w:tc>
          <w:tcPr>
            <w:tcW w:w="9356" w:type="dxa"/>
            <w:gridSpan w:val="2"/>
          </w:tcPr>
          <w:p w:rsidR="00B1003B" w:rsidRPr="009B6AAE" w:rsidRDefault="00B1003B" w:rsidP="009052A3">
            <w:pPr>
              <w:rPr>
                <w:rFonts w:ascii="Arial" w:hAnsi="Arial"/>
                <w:sz w:val="20"/>
                <w:szCs w:val="20"/>
              </w:rPr>
            </w:pPr>
            <w:r w:rsidRPr="009B6AAE">
              <w:rPr>
                <w:rFonts w:ascii="Arial" w:hAnsi="Arial"/>
                <w:sz w:val="20"/>
                <w:szCs w:val="20"/>
              </w:rPr>
              <w:t>Lesen Sie unten stehende Zitate. Wählen Sie jenes Zitat aus, welches die Demokratie am besten charakterisiert. Begründen Sie Ihre Wahl.</w:t>
            </w:r>
          </w:p>
        </w:tc>
      </w:tr>
      <w:tr w:rsidR="00B1003B" w:rsidRPr="00D30AEF" w:rsidTr="009052A3">
        <w:tc>
          <w:tcPr>
            <w:tcW w:w="9356" w:type="dxa"/>
            <w:gridSpan w:val="2"/>
          </w:tcPr>
          <w:p w:rsidR="00B1003B" w:rsidRPr="000E59A7" w:rsidRDefault="00B1003B" w:rsidP="009052A3">
            <w:pPr>
              <w:rPr>
                <w:rFonts w:ascii="Arial" w:hAnsi="Arial"/>
                <w:sz w:val="20"/>
                <w:szCs w:val="20"/>
              </w:rPr>
            </w:pPr>
          </w:p>
        </w:tc>
      </w:tr>
      <w:tr w:rsidR="00B1003B" w:rsidRPr="00D30AEF" w:rsidTr="009052A3">
        <w:tc>
          <w:tcPr>
            <w:tcW w:w="9356" w:type="dxa"/>
            <w:gridSpan w:val="2"/>
          </w:tcPr>
          <w:p w:rsidR="00B1003B" w:rsidRPr="003E499F" w:rsidRDefault="00B1003B" w:rsidP="009052A3">
            <w:pPr>
              <w:rPr>
                <w:rFonts w:ascii="Arial" w:hAnsi="Arial"/>
                <w:i/>
                <w:sz w:val="20"/>
                <w:szCs w:val="20"/>
                <w:lang w:val="de-DE"/>
              </w:rPr>
            </w:pPr>
            <w:r w:rsidRPr="00D52E35">
              <w:rPr>
                <w:rFonts w:ascii="Arial" w:hAnsi="Arial"/>
                <w:color w:val="FF0000"/>
                <w:sz w:val="20"/>
                <w:szCs w:val="20"/>
              </w:rPr>
              <w:t>Individuelle Lösungen</w:t>
            </w:r>
          </w:p>
        </w:tc>
      </w:tr>
    </w:tbl>
    <w:p w:rsidR="00B1003B" w:rsidRDefault="00B1003B" w:rsidP="00B1003B">
      <w:pPr>
        <w:jc w:val="both"/>
      </w:pPr>
    </w:p>
    <w:p w:rsidR="00B1003B" w:rsidRDefault="00B1003B" w:rsidP="00B1003B"/>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938"/>
      </w:tblGrid>
      <w:tr w:rsidR="00B1003B" w:rsidRPr="003B10AD" w:rsidTr="009052A3">
        <w:tc>
          <w:tcPr>
            <w:tcW w:w="1418" w:type="dxa"/>
            <w:vAlign w:val="bottom"/>
          </w:tcPr>
          <w:p w:rsidR="00B1003B" w:rsidRPr="003B10AD" w:rsidRDefault="00B1003B" w:rsidP="009052A3">
            <w:pPr>
              <w:rPr>
                <w:rFonts w:ascii="Arial" w:hAnsi="Arial"/>
                <w:b/>
                <w:sz w:val="20"/>
                <w:szCs w:val="20"/>
              </w:rPr>
            </w:pPr>
            <w:r w:rsidRPr="003B10AD">
              <w:rPr>
                <w:rFonts w:ascii="Arial" w:hAnsi="Arial"/>
                <w:b/>
                <w:sz w:val="20"/>
                <w:szCs w:val="20"/>
              </w:rPr>
              <w:t xml:space="preserve">Aufgabe </w:t>
            </w:r>
            <w:r>
              <w:rPr>
                <w:rFonts w:ascii="Arial" w:hAnsi="Arial"/>
                <w:b/>
                <w:sz w:val="20"/>
                <w:szCs w:val="20"/>
              </w:rPr>
              <w:t>17</w:t>
            </w:r>
          </w:p>
        </w:tc>
        <w:tc>
          <w:tcPr>
            <w:tcW w:w="7938" w:type="dxa"/>
          </w:tcPr>
          <w:p w:rsidR="00B1003B" w:rsidRPr="003B10AD" w:rsidRDefault="00C60317" w:rsidP="009052A3">
            <w:pPr>
              <w:rPr>
                <w:rFonts w:ascii="Wingdings 3" w:hAnsi="Wingdings 3"/>
                <w:sz w:val="20"/>
                <w:szCs w:val="20"/>
              </w:rPr>
            </w:pPr>
            <w:r>
              <w:rPr>
                <w:rFonts w:ascii="Wingdings 3" w:hAnsi="Wingdings 3"/>
                <w:noProof/>
                <w:sz w:val="20"/>
                <w:szCs w:val="20"/>
                <w:lang w:eastAsia="de-CH"/>
              </w:rPr>
              <w:drawing>
                <wp:inline distT="0" distB="0" distL="0" distR="0" wp14:anchorId="174946FF" wp14:editId="713570C3">
                  <wp:extent cx="110465" cy="126000"/>
                  <wp:effectExtent l="0" t="0" r="4445"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roid-star-rate-64-000000.png"/>
                          <pic:cNvPicPr/>
                        </pic:nvPicPr>
                        <pic:blipFill>
                          <a:blip r:embed="rId8">
                            <a:extLst>
                              <a:ext uri="{28A0092B-C50C-407E-A947-70E740481C1C}">
                                <a14:useLocalDpi xmlns:a14="http://schemas.microsoft.com/office/drawing/2010/main" val="0"/>
                              </a:ext>
                            </a:extLst>
                          </a:blip>
                          <a:stretch>
                            <a:fillRect/>
                          </a:stretch>
                        </pic:blipFill>
                        <pic:spPr>
                          <a:xfrm>
                            <a:off x="0" y="0"/>
                            <a:ext cx="110465" cy="126000"/>
                          </a:xfrm>
                          <a:prstGeom prst="rect">
                            <a:avLst/>
                          </a:prstGeom>
                        </pic:spPr>
                      </pic:pic>
                    </a:graphicData>
                  </a:graphic>
                </wp:inline>
              </w:drawing>
            </w:r>
          </w:p>
        </w:tc>
      </w:tr>
      <w:tr w:rsidR="00B1003B" w:rsidRPr="003B10AD" w:rsidTr="009052A3">
        <w:tc>
          <w:tcPr>
            <w:tcW w:w="9356" w:type="dxa"/>
            <w:gridSpan w:val="2"/>
          </w:tcPr>
          <w:p w:rsidR="00B1003B" w:rsidRPr="003B10AD" w:rsidRDefault="00B1003B" w:rsidP="009052A3">
            <w:pPr>
              <w:rPr>
                <w:rFonts w:ascii="Arial" w:hAnsi="Arial"/>
                <w:sz w:val="20"/>
                <w:szCs w:val="20"/>
              </w:rPr>
            </w:pPr>
          </w:p>
        </w:tc>
      </w:tr>
      <w:tr w:rsidR="00B1003B" w:rsidRPr="00AE334E" w:rsidTr="009052A3">
        <w:tc>
          <w:tcPr>
            <w:tcW w:w="9356" w:type="dxa"/>
            <w:gridSpan w:val="2"/>
          </w:tcPr>
          <w:p w:rsidR="00B1003B" w:rsidRPr="00AE334E" w:rsidRDefault="00B1003B" w:rsidP="009052A3">
            <w:pPr>
              <w:rPr>
                <w:rFonts w:ascii="Arial" w:hAnsi="Arial"/>
                <w:sz w:val="20"/>
                <w:szCs w:val="20"/>
              </w:rPr>
            </w:pPr>
            <w:r w:rsidRPr="00AE334E">
              <w:rPr>
                <w:rFonts w:ascii="Arial" w:hAnsi="Arial"/>
                <w:sz w:val="20"/>
                <w:szCs w:val="20"/>
              </w:rPr>
              <w:t>„</w:t>
            </w:r>
            <w:r w:rsidRPr="00AE334E">
              <w:rPr>
                <w:rFonts w:ascii="Arial" w:hAnsi="Arial"/>
                <w:i/>
                <w:sz w:val="20"/>
                <w:szCs w:val="20"/>
                <w:lang w:val="de-DE"/>
              </w:rPr>
              <w:t>Demokratie lebt vom Streit, von der Diskussion um den richtigen Weg. Deshalb gehört zu ihr der Respekt vor der Meinung des anderen.“</w:t>
            </w:r>
            <w:r w:rsidRPr="00AE334E">
              <w:rPr>
                <w:rFonts w:ascii="Arial" w:hAnsi="Arial"/>
                <w:sz w:val="20"/>
                <w:szCs w:val="20"/>
                <w:lang w:val="de-DE"/>
              </w:rPr>
              <w:t xml:space="preserve"> (Richard von Weizäcker)</w:t>
            </w:r>
            <w:r w:rsidRPr="00AE334E">
              <w:rPr>
                <w:rFonts w:ascii="Arial" w:hAnsi="Arial"/>
                <w:sz w:val="20"/>
                <w:szCs w:val="20"/>
              </w:rPr>
              <w:t xml:space="preserve">.  </w:t>
            </w:r>
          </w:p>
          <w:p w:rsidR="00B1003B" w:rsidRPr="00AE334E" w:rsidRDefault="00B1003B" w:rsidP="009052A3">
            <w:pPr>
              <w:rPr>
                <w:rFonts w:ascii="Arial" w:hAnsi="Arial"/>
                <w:sz w:val="20"/>
                <w:szCs w:val="20"/>
              </w:rPr>
            </w:pPr>
          </w:p>
          <w:p w:rsidR="00B1003B" w:rsidRDefault="00B1003B" w:rsidP="009052A3">
            <w:pPr>
              <w:rPr>
                <w:rFonts w:ascii="Arial" w:hAnsi="Arial"/>
                <w:sz w:val="20"/>
                <w:szCs w:val="20"/>
              </w:rPr>
            </w:pPr>
            <w:r w:rsidRPr="00AE334E">
              <w:rPr>
                <w:rFonts w:ascii="Arial" w:hAnsi="Arial"/>
                <w:sz w:val="20"/>
                <w:szCs w:val="20"/>
              </w:rPr>
              <w:t xml:space="preserve">Auch in der Gemeinde </w:t>
            </w:r>
            <w:proofErr w:type="spellStart"/>
            <w:r w:rsidRPr="00AE334E">
              <w:rPr>
                <w:rFonts w:ascii="Arial" w:hAnsi="Arial"/>
                <w:sz w:val="20"/>
                <w:szCs w:val="20"/>
              </w:rPr>
              <w:t>Huttwil</w:t>
            </w:r>
            <w:proofErr w:type="spellEnd"/>
            <w:r w:rsidRPr="00AE334E">
              <w:rPr>
                <w:rFonts w:ascii="Arial" w:hAnsi="Arial"/>
                <w:sz w:val="20"/>
                <w:szCs w:val="20"/>
              </w:rPr>
              <w:t xml:space="preserve"> (04:</w:t>
            </w:r>
            <w:r>
              <w:rPr>
                <w:rFonts w:ascii="Arial" w:hAnsi="Arial"/>
                <w:sz w:val="20"/>
                <w:szCs w:val="20"/>
              </w:rPr>
              <w:t>31-</w:t>
            </w:r>
            <w:r w:rsidRPr="00AE334E">
              <w:rPr>
                <w:rFonts w:ascii="Arial" w:hAnsi="Arial"/>
                <w:sz w:val="20"/>
                <w:szCs w:val="20"/>
              </w:rPr>
              <w:t xml:space="preserve">08:39) </w:t>
            </w:r>
            <w:r>
              <w:rPr>
                <w:rFonts w:ascii="Arial" w:hAnsi="Arial"/>
                <w:sz w:val="20"/>
                <w:szCs w:val="20"/>
              </w:rPr>
              <w:t>wird darüber «gestritten»</w:t>
            </w:r>
            <w:r w:rsidRPr="00AE334E">
              <w:rPr>
                <w:rFonts w:ascii="Arial" w:hAnsi="Arial"/>
                <w:sz w:val="20"/>
                <w:szCs w:val="20"/>
              </w:rPr>
              <w:t xml:space="preserve">, ob eher das Feuerwehrdepot umgebaut oder doch eher der Kindergarten ausgebaut werden soll. </w:t>
            </w:r>
          </w:p>
          <w:p w:rsidR="00B1003B" w:rsidRDefault="00B1003B" w:rsidP="009052A3">
            <w:pPr>
              <w:rPr>
                <w:rFonts w:ascii="Arial" w:hAnsi="Arial"/>
                <w:sz w:val="20"/>
                <w:szCs w:val="20"/>
              </w:rPr>
            </w:pPr>
          </w:p>
          <w:p w:rsidR="00B1003B" w:rsidRPr="00AE334E" w:rsidRDefault="00B1003B" w:rsidP="009052A3">
            <w:pPr>
              <w:rPr>
                <w:rFonts w:ascii="Arial" w:hAnsi="Arial"/>
                <w:sz w:val="20"/>
                <w:szCs w:val="20"/>
              </w:rPr>
            </w:pPr>
            <w:r w:rsidRPr="00AE334E">
              <w:rPr>
                <w:rFonts w:ascii="Arial" w:hAnsi="Arial"/>
                <w:sz w:val="20"/>
                <w:szCs w:val="20"/>
              </w:rPr>
              <w:t>Die Klasse wird in zwei Gruppen aufgeteilt</w:t>
            </w:r>
            <w:r>
              <w:rPr>
                <w:rFonts w:ascii="Arial" w:hAnsi="Arial"/>
                <w:sz w:val="20"/>
                <w:szCs w:val="20"/>
              </w:rPr>
              <w:t>, die eine Gruppe sammelt Argumente für das Feuerwehrdepot, die andere für den Kindergarten.</w:t>
            </w:r>
            <w:r w:rsidRPr="00AE334E">
              <w:rPr>
                <w:rFonts w:ascii="Arial" w:hAnsi="Arial"/>
                <w:sz w:val="20"/>
                <w:szCs w:val="20"/>
              </w:rPr>
              <w:t xml:space="preserve"> In einer anschliessenden Klassendiskussion müssen Sie versuchen, Ihre Argumente nachvollziehbar und geschickt zu formulieren, </w:t>
            </w:r>
            <w:r>
              <w:rPr>
                <w:rFonts w:ascii="Arial" w:hAnsi="Arial"/>
                <w:sz w:val="20"/>
                <w:szCs w:val="20"/>
              </w:rPr>
              <w:t>damit Sie den Zuspruch für ihr Projekt erhalten.</w:t>
            </w:r>
            <w:r w:rsidRPr="00AE334E">
              <w:rPr>
                <w:rFonts w:ascii="Arial" w:hAnsi="Arial"/>
                <w:sz w:val="20"/>
                <w:szCs w:val="20"/>
              </w:rPr>
              <w:t xml:space="preserve"> </w:t>
            </w:r>
          </w:p>
        </w:tc>
      </w:tr>
      <w:tr w:rsidR="00B1003B" w:rsidRPr="000E59A7" w:rsidTr="009052A3">
        <w:tc>
          <w:tcPr>
            <w:tcW w:w="9356" w:type="dxa"/>
            <w:gridSpan w:val="2"/>
          </w:tcPr>
          <w:p w:rsidR="00B1003B" w:rsidRPr="000E59A7" w:rsidRDefault="00B1003B" w:rsidP="009052A3">
            <w:pPr>
              <w:rPr>
                <w:rFonts w:ascii="Arial" w:hAnsi="Arial"/>
                <w:sz w:val="20"/>
                <w:szCs w:val="20"/>
              </w:rPr>
            </w:pPr>
          </w:p>
        </w:tc>
      </w:tr>
      <w:tr w:rsidR="00B1003B" w:rsidRPr="000E59A7" w:rsidTr="009052A3">
        <w:tc>
          <w:tcPr>
            <w:tcW w:w="9356" w:type="dxa"/>
            <w:gridSpan w:val="2"/>
          </w:tcPr>
          <w:p w:rsidR="00B1003B" w:rsidRPr="000E59A7" w:rsidRDefault="00B1003B" w:rsidP="009052A3">
            <w:pPr>
              <w:rPr>
                <w:rFonts w:ascii="Arial" w:hAnsi="Arial"/>
                <w:sz w:val="20"/>
                <w:szCs w:val="20"/>
              </w:rPr>
            </w:pPr>
            <w:r w:rsidRPr="00D52E35">
              <w:rPr>
                <w:rFonts w:ascii="Arial" w:hAnsi="Arial"/>
                <w:color w:val="FF0000"/>
                <w:sz w:val="20"/>
                <w:szCs w:val="20"/>
              </w:rPr>
              <w:t>Individuelle Lösungen</w:t>
            </w:r>
          </w:p>
        </w:tc>
      </w:tr>
    </w:tbl>
    <w:p w:rsidR="00F05891" w:rsidRDefault="00F05891" w:rsidP="00E274BC">
      <w:pPr>
        <w:jc w:val="both"/>
      </w:pPr>
    </w:p>
    <w:sectPr w:rsidR="00F05891" w:rsidSect="001467F6">
      <w:headerReference w:type="default" r:id="rId11"/>
      <w:footerReference w:type="default" r:id="rId12"/>
      <w:headerReference w:type="first" r:id="rId13"/>
      <w:footerReference w:type="first" r:id="rId14"/>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C45" w:rsidRDefault="00452C45">
      <w:r>
        <w:separator/>
      </w:r>
    </w:p>
  </w:endnote>
  <w:endnote w:type="continuationSeparator" w:id="0">
    <w:p w:rsidR="00452C45" w:rsidRDefault="00452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46446">
            <w:rPr>
              <w:rFonts w:ascii="Arial" w:hAnsi="Arial"/>
              <w:b/>
              <w:noProof/>
              <w:sz w:val="16"/>
              <w:szCs w:val="16"/>
            </w:rPr>
            <w:t>6</w:t>
          </w:r>
          <w:r w:rsidRPr="00E231F5">
            <w:rPr>
              <w:rFonts w:ascii="Arial" w:hAnsi="Arial"/>
              <w:b/>
              <w:sz w:val="16"/>
              <w:szCs w:val="16"/>
            </w:rPr>
            <w:fldChar w:fldCharType="end"/>
          </w:r>
          <w:r w:rsidR="00F70D14" w:rsidRPr="00E231F5">
            <w:rPr>
              <w:rFonts w:ascii="Arial" w:hAnsi="Arial"/>
              <w:b/>
              <w:sz w:val="16"/>
              <w:szCs w:val="16"/>
            </w:rPr>
            <w:t>/</w:t>
          </w:r>
          <w:r w:rsidR="00C13EA7">
            <w:rPr>
              <w:rFonts w:ascii="Arial" w:hAnsi="Arial"/>
              <w:b/>
              <w:noProof/>
              <w:sz w:val="16"/>
              <w:szCs w:val="16"/>
            </w:rPr>
            <w:fldChar w:fldCharType="begin"/>
          </w:r>
          <w:r w:rsidR="00C13EA7">
            <w:rPr>
              <w:rFonts w:ascii="Arial" w:hAnsi="Arial"/>
              <w:b/>
              <w:noProof/>
              <w:sz w:val="16"/>
              <w:szCs w:val="16"/>
            </w:rPr>
            <w:instrText xml:space="preserve"> NUMPAGES   \* MERGEFORMAT </w:instrText>
          </w:r>
          <w:r w:rsidR="00C13EA7">
            <w:rPr>
              <w:rFonts w:ascii="Arial" w:hAnsi="Arial"/>
              <w:b/>
              <w:noProof/>
              <w:sz w:val="16"/>
              <w:szCs w:val="16"/>
            </w:rPr>
            <w:fldChar w:fldCharType="separate"/>
          </w:r>
          <w:r w:rsidR="00D46446" w:rsidRPr="00D46446">
            <w:rPr>
              <w:rFonts w:ascii="Arial" w:hAnsi="Arial"/>
              <w:b/>
              <w:noProof/>
              <w:sz w:val="16"/>
              <w:szCs w:val="16"/>
            </w:rPr>
            <w:t>6</w:t>
          </w:r>
          <w:r w:rsidR="00C13EA7">
            <w:rPr>
              <w:rFonts w:ascii="Arial" w:hAnsi="Arial"/>
              <w:b/>
              <w:noProof/>
              <w:sz w:val="16"/>
              <w:szCs w:val="16"/>
            </w:rPr>
            <w:fldChar w:fldCharType="end"/>
          </w:r>
        </w:p>
      </w:tc>
    </w:tr>
  </w:tbl>
  <w:p w:rsidR="00F70D14" w:rsidRPr="00362BEB"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rsidTr="00230DFC">
      <w:trPr>
        <w:trHeight w:val="227"/>
      </w:trPr>
      <w:tc>
        <w:tcPr>
          <w:tcW w:w="2754" w:type="dxa"/>
          <w:shd w:val="clear" w:color="auto" w:fill="C7C0B9"/>
          <w:vAlign w:val="center"/>
        </w:tcPr>
        <w:p w:rsidR="00F70D14" w:rsidRPr="00E231F5" w:rsidRDefault="00F70D14" w:rsidP="00230DFC">
          <w:pPr>
            <w:pStyle w:val="Kopfzeile"/>
            <w:tabs>
              <w:tab w:val="clear" w:pos="4536"/>
              <w:tab w:val="clear" w:pos="9072"/>
            </w:tabs>
            <w:rPr>
              <w:rFonts w:ascii="Arial" w:hAnsi="Arial"/>
              <w:b/>
              <w:bCs/>
              <w:sz w:val="16"/>
              <w:szCs w:val="16"/>
            </w:rPr>
          </w:pPr>
          <w:r w:rsidRPr="00C37FD2">
            <w:rPr>
              <w:rFonts w:ascii="Arial" w:hAnsi="Arial"/>
              <w:b/>
              <w:bCs/>
              <w:sz w:val="16"/>
              <w:szCs w:val="16"/>
            </w:rPr>
            <w:t>srf.ch/myschool</w:t>
          </w:r>
        </w:p>
      </w:tc>
      <w:tc>
        <w:tcPr>
          <w:tcW w:w="4633" w:type="dxa"/>
          <w:shd w:val="clear" w:color="auto" w:fill="C7C0B9"/>
          <w:vAlign w:val="center"/>
        </w:tcPr>
        <w:p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rsidR="00F70D14" w:rsidRPr="00E231F5" w:rsidRDefault="00902769"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F70D14"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46446">
            <w:rPr>
              <w:rFonts w:ascii="Arial" w:hAnsi="Arial"/>
              <w:b/>
              <w:noProof/>
              <w:sz w:val="16"/>
              <w:szCs w:val="16"/>
            </w:rPr>
            <w:t>1</w:t>
          </w:r>
          <w:r w:rsidRPr="00E231F5">
            <w:rPr>
              <w:rFonts w:ascii="Arial" w:hAnsi="Arial"/>
              <w:b/>
              <w:sz w:val="16"/>
              <w:szCs w:val="16"/>
            </w:rPr>
            <w:fldChar w:fldCharType="end"/>
          </w:r>
          <w:r w:rsidR="00F70D14" w:rsidRPr="00E231F5">
            <w:rPr>
              <w:rFonts w:ascii="Arial" w:hAnsi="Arial"/>
              <w:b/>
              <w:sz w:val="16"/>
              <w:szCs w:val="16"/>
            </w:rPr>
            <w:t>/</w:t>
          </w:r>
          <w:r w:rsidR="00C13EA7">
            <w:rPr>
              <w:rFonts w:ascii="Arial" w:hAnsi="Arial"/>
              <w:b/>
              <w:noProof/>
              <w:sz w:val="16"/>
              <w:szCs w:val="16"/>
            </w:rPr>
            <w:fldChar w:fldCharType="begin"/>
          </w:r>
          <w:r w:rsidR="00C13EA7">
            <w:rPr>
              <w:rFonts w:ascii="Arial" w:hAnsi="Arial"/>
              <w:b/>
              <w:noProof/>
              <w:sz w:val="16"/>
              <w:szCs w:val="16"/>
            </w:rPr>
            <w:instrText xml:space="preserve"> NUMPAGES   \* MERGEFORMAT </w:instrText>
          </w:r>
          <w:r w:rsidR="00C13EA7">
            <w:rPr>
              <w:rFonts w:ascii="Arial" w:hAnsi="Arial"/>
              <w:b/>
              <w:noProof/>
              <w:sz w:val="16"/>
              <w:szCs w:val="16"/>
            </w:rPr>
            <w:fldChar w:fldCharType="separate"/>
          </w:r>
          <w:r w:rsidR="00D46446" w:rsidRPr="00D46446">
            <w:rPr>
              <w:rFonts w:ascii="Arial" w:hAnsi="Arial"/>
              <w:b/>
              <w:noProof/>
              <w:sz w:val="16"/>
              <w:szCs w:val="16"/>
            </w:rPr>
            <w:t>6</w:t>
          </w:r>
          <w:r w:rsidR="00C13EA7">
            <w:rPr>
              <w:rFonts w:ascii="Arial" w:hAnsi="Arial"/>
              <w:b/>
              <w:noProof/>
              <w:sz w:val="16"/>
              <w:szCs w:val="16"/>
            </w:rPr>
            <w:fldChar w:fldCharType="end"/>
          </w:r>
        </w:p>
      </w:tc>
    </w:tr>
  </w:tbl>
  <w:p w:rsidR="00F70D14" w:rsidRPr="00DC0DD0"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C45" w:rsidRDefault="00452C45">
      <w:r>
        <w:separator/>
      </w:r>
    </w:p>
  </w:footnote>
  <w:footnote w:type="continuationSeparator" w:id="0">
    <w:p w:rsidR="00452C45" w:rsidRDefault="00452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52185F" w:rsidTr="009B6508">
      <w:trPr>
        <w:trHeight w:val="430"/>
      </w:trPr>
      <w:tc>
        <w:tcPr>
          <w:tcW w:w="2835" w:type="dxa"/>
        </w:tcPr>
        <w:p w:rsidR="0052185F" w:rsidRDefault="0052185F" w:rsidP="0052185F">
          <w:pPr>
            <w:pStyle w:val="Kopfzeile"/>
          </w:pPr>
          <w:r>
            <w:rPr>
              <w:noProof/>
              <w:lang w:eastAsia="de-CH"/>
            </w:rPr>
            <w:drawing>
              <wp:inline distT="0" distB="0" distL="0" distR="0" wp14:anchorId="0FE6B1BF" wp14:editId="203DB24C">
                <wp:extent cx="1656000" cy="421052"/>
                <wp:effectExtent l="0" t="0" r="190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rsidR="0052185F" w:rsidRPr="002D01FD" w:rsidRDefault="0052185F" w:rsidP="0052185F">
          <w:pPr>
            <w:pStyle w:val="Kopfzeile"/>
            <w:jc w:val="right"/>
            <w:rPr>
              <w:rFonts w:ascii="Arial" w:hAnsi="Arial"/>
              <w:b/>
              <w:sz w:val="24"/>
              <w:szCs w:val="24"/>
            </w:rPr>
          </w:pPr>
          <w:r>
            <w:rPr>
              <w:rFonts w:ascii="Arial" w:hAnsi="Arial"/>
              <w:b/>
              <w:sz w:val="24"/>
              <w:szCs w:val="24"/>
            </w:rPr>
            <w:t>Lösungen</w:t>
          </w:r>
        </w:p>
      </w:tc>
    </w:tr>
    <w:tr w:rsidR="0052185F" w:rsidTr="009B6508">
      <w:trPr>
        <w:trHeight w:hRule="exact" w:val="227"/>
      </w:trPr>
      <w:tc>
        <w:tcPr>
          <w:tcW w:w="9356" w:type="dxa"/>
          <w:gridSpan w:val="2"/>
        </w:tcPr>
        <w:p w:rsidR="0052185F" w:rsidRDefault="0052185F" w:rsidP="0052185F">
          <w:pPr>
            <w:pStyle w:val="Kopfzeile"/>
          </w:pPr>
        </w:p>
      </w:tc>
    </w:tr>
    <w:tr w:rsidR="0052185F" w:rsidTr="009B6508">
      <w:trPr>
        <w:trHeight w:val="227"/>
      </w:trPr>
      <w:tc>
        <w:tcPr>
          <w:tcW w:w="9356" w:type="dxa"/>
          <w:gridSpan w:val="2"/>
          <w:shd w:val="clear" w:color="auto" w:fill="C7C0B9"/>
          <w:vAlign w:val="center"/>
        </w:tcPr>
        <w:p w:rsidR="0052185F" w:rsidRPr="00AF5072" w:rsidRDefault="0052185F" w:rsidP="0052185F">
          <w:pPr>
            <w:pStyle w:val="Kopfzeile"/>
            <w:jc w:val="right"/>
            <w:rPr>
              <w:rFonts w:ascii="Arial" w:hAnsi="Arial"/>
              <w:b/>
              <w:sz w:val="18"/>
              <w:szCs w:val="18"/>
            </w:rPr>
          </w:pPr>
          <w:r>
            <w:rPr>
              <w:rFonts w:ascii="Arial" w:hAnsi="Arial"/>
              <w:b/>
              <w:sz w:val="18"/>
              <w:szCs w:val="18"/>
            </w:rPr>
            <w:t>Politik und Gesellschaft: 2. Regieren</w:t>
          </w:r>
        </w:p>
      </w:tc>
    </w:tr>
  </w:tbl>
  <w:p w:rsidR="00F70D14" w:rsidRPr="00DC0DD0"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73"/>
      <w:gridCol w:w="97"/>
      <w:gridCol w:w="6424"/>
    </w:tblGrid>
    <w:tr w:rsidR="00217FB6" w:rsidTr="009B6508">
      <w:trPr>
        <w:trHeight w:val="426"/>
      </w:trPr>
      <w:tc>
        <w:tcPr>
          <w:tcW w:w="2835" w:type="dxa"/>
          <w:gridSpan w:val="2"/>
        </w:tcPr>
        <w:p w:rsidR="00217FB6" w:rsidRPr="0008046F" w:rsidRDefault="00217FB6" w:rsidP="00217FB6">
          <w:pPr>
            <w:pStyle w:val="Kopfzeile"/>
          </w:pPr>
          <w:r>
            <w:rPr>
              <w:noProof/>
            </w:rPr>
            <w:drawing>
              <wp:inline distT="0" distB="0" distL="0" distR="0" wp14:anchorId="1C8B0929" wp14:editId="1CEB2B89">
                <wp:extent cx="1656000" cy="421052"/>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gridSpan w:val="2"/>
          <w:vAlign w:val="bottom"/>
        </w:tcPr>
        <w:p w:rsidR="00217FB6" w:rsidRPr="002D01FD" w:rsidRDefault="00217FB6" w:rsidP="00217FB6">
          <w:pPr>
            <w:pStyle w:val="Kopfzeile"/>
            <w:jc w:val="right"/>
            <w:rPr>
              <w:rFonts w:ascii="Arial" w:hAnsi="Arial"/>
              <w:b/>
              <w:sz w:val="24"/>
              <w:szCs w:val="24"/>
            </w:rPr>
          </w:pPr>
          <w:r>
            <w:rPr>
              <w:rFonts w:ascii="Arial" w:hAnsi="Arial"/>
              <w:b/>
              <w:sz w:val="24"/>
              <w:szCs w:val="24"/>
            </w:rPr>
            <w:t>Lösungen</w:t>
          </w:r>
        </w:p>
      </w:tc>
    </w:tr>
    <w:tr w:rsidR="00217FB6" w:rsidTr="009B6508">
      <w:trPr>
        <w:trHeight w:hRule="exact" w:val="227"/>
      </w:trPr>
      <w:tc>
        <w:tcPr>
          <w:tcW w:w="9356" w:type="dxa"/>
          <w:gridSpan w:val="4"/>
        </w:tcPr>
        <w:p w:rsidR="00217FB6" w:rsidRPr="00092BCF" w:rsidRDefault="00217FB6" w:rsidP="00217FB6">
          <w:pPr>
            <w:pStyle w:val="Kopfzeile"/>
            <w:rPr>
              <w:rFonts w:ascii="Arial" w:hAnsi="Arial"/>
              <w:sz w:val="20"/>
            </w:rPr>
          </w:pPr>
        </w:p>
      </w:tc>
    </w:tr>
    <w:tr w:rsidR="00217FB6" w:rsidTr="009B6508">
      <w:trPr>
        <w:trHeight w:hRule="exact" w:val="227"/>
      </w:trPr>
      <w:tc>
        <w:tcPr>
          <w:tcW w:w="2762" w:type="dxa"/>
          <w:vMerge w:val="restart"/>
          <w:shd w:val="clear" w:color="auto" w:fill="auto"/>
          <w:vAlign w:val="center"/>
        </w:tcPr>
        <w:p w:rsidR="00217FB6" w:rsidRPr="005301DE" w:rsidRDefault="00217FB6" w:rsidP="00217FB6">
          <w:pPr>
            <w:pStyle w:val="Kopfzeile"/>
            <w:jc w:val="center"/>
            <w:rPr>
              <w:rFonts w:ascii="Arial" w:hAnsi="Arial"/>
              <w:b/>
              <w:sz w:val="30"/>
              <w:szCs w:val="30"/>
            </w:rPr>
          </w:pPr>
          <w:r>
            <w:rPr>
              <w:rFonts w:ascii="Arial" w:hAnsi="Arial"/>
              <w:b/>
              <w:noProof/>
              <w:sz w:val="24"/>
              <w:szCs w:val="24"/>
            </w:rPr>
            <w:drawing>
              <wp:inline distT="0" distB="0" distL="0" distR="0" wp14:anchorId="04F1DEBF" wp14:editId="4DFAECCC">
                <wp:extent cx="1671527" cy="940234"/>
                <wp:effectExtent l="0" t="0" r="508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SC Regieren Bild4.jpg"/>
                        <pic:cNvPicPr/>
                      </pic:nvPicPr>
                      <pic:blipFill>
                        <a:blip r:embed="rId2">
                          <a:extLst>
                            <a:ext uri="{28A0092B-C50C-407E-A947-70E740481C1C}">
                              <a14:useLocalDpi xmlns:a14="http://schemas.microsoft.com/office/drawing/2010/main" val="0"/>
                            </a:ext>
                          </a:extLst>
                        </a:blip>
                        <a:stretch>
                          <a:fillRect/>
                        </a:stretch>
                      </pic:blipFill>
                      <pic:spPr>
                        <a:xfrm>
                          <a:off x="0" y="0"/>
                          <a:ext cx="1671527" cy="940234"/>
                        </a:xfrm>
                        <a:prstGeom prst="rect">
                          <a:avLst/>
                        </a:prstGeom>
                      </pic:spPr>
                    </pic:pic>
                  </a:graphicData>
                </a:graphic>
              </wp:inline>
            </w:drawing>
          </w:r>
        </w:p>
      </w:tc>
      <w:tc>
        <w:tcPr>
          <w:tcW w:w="170" w:type="dxa"/>
          <w:gridSpan w:val="2"/>
          <w:vMerge w:val="restart"/>
          <w:tcBorders>
            <w:left w:val="nil"/>
          </w:tcBorders>
        </w:tcPr>
        <w:p w:rsidR="00217FB6" w:rsidRDefault="00217FB6" w:rsidP="00217FB6">
          <w:pPr>
            <w:pStyle w:val="Kopfzeile"/>
          </w:pPr>
        </w:p>
      </w:tc>
      <w:tc>
        <w:tcPr>
          <w:tcW w:w="6424" w:type="dxa"/>
          <w:shd w:val="clear" w:color="auto" w:fill="C7C0B9"/>
          <w:vAlign w:val="center"/>
        </w:tcPr>
        <w:p w:rsidR="00217FB6" w:rsidRPr="002D01FD" w:rsidRDefault="00217FB6" w:rsidP="00217FB6">
          <w:pPr>
            <w:pStyle w:val="Kopfzeile"/>
            <w:rPr>
              <w:rFonts w:ascii="Arial" w:hAnsi="Arial"/>
              <w:sz w:val="18"/>
              <w:szCs w:val="18"/>
            </w:rPr>
          </w:pPr>
        </w:p>
      </w:tc>
    </w:tr>
    <w:tr w:rsidR="00217FB6" w:rsidTr="009B6508">
      <w:trPr>
        <w:trHeight w:hRule="exact" w:val="567"/>
      </w:trPr>
      <w:tc>
        <w:tcPr>
          <w:tcW w:w="2762" w:type="dxa"/>
          <w:vMerge/>
          <w:shd w:val="clear" w:color="auto" w:fill="auto"/>
        </w:tcPr>
        <w:p w:rsidR="00217FB6" w:rsidRDefault="00217FB6" w:rsidP="00217FB6">
          <w:pPr>
            <w:pStyle w:val="Kopfzeile"/>
          </w:pPr>
        </w:p>
      </w:tc>
      <w:tc>
        <w:tcPr>
          <w:tcW w:w="170" w:type="dxa"/>
          <w:gridSpan w:val="2"/>
          <w:vMerge/>
          <w:tcBorders>
            <w:left w:val="nil"/>
          </w:tcBorders>
        </w:tcPr>
        <w:p w:rsidR="00217FB6" w:rsidRDefault="00217FB6" w:rsidP="00217FB6">
          <w:pPr>
            <w:pStyle w:val="Kopfzeile"/>
          </w:pPr>
        </w:p>
      </w:tc>
      <w:tc>
        <w:tcPr>
          <w:tcW w:w="6424" w:type="dxa"/>
          <w:shd w:val="clear" w:color="auto" w:fill="EAEAEA"/>
          <w:vAlign w:val="bottom"/>
        </w:tcPr>
        <w:p w:rsidR="00217FB6" w:rsidRPr="006F2C9E" w:rsidRDefault="00217FB6" w:rsidP="00217FB6">
          <w:pPr>
            <w:pStyle w:val="Kopfzeile"/>
            <w:rPr>
              <w:rFonts w:ascii="Arial" w:hAnsi="Arial"/>
              <w:b/>
              <w:sz w:val="24"/>
              <w:szCs w:val="24"/>
            </w:rPr>
          </w:pPr>
          <w:r>
            <w:rPr>
              <w:rFonts w:ascii="Arial" w:hAnsi="Arial"/>
              <w:b/>
              <w:sz w:val="24"/>
              <w:szCs w:val="24"/>
            </w:rPr>
            <w:t>Politik und Gesellschaft</w:t>
          </w:r>
        </w:p>
      </w:tc>
    </w:tr>
    <w:tr w:rsidR="00217FB6" w:rsidTr="009B6508">
      <w:trPr>
        <w:trHeight w:hRule="exact" w:val="680"/>
      </w:trPr>
      <w:tc>
        <w:tcPr>
          <w:tcW w:w="2762" w:type="dxa"/>
          <w:vMerge/>
          <w:shd w:val="clear" w:color="auto" w:fill="auto"/>
        </w:tcPr>
        <w:p w:rsidR="00217FB6" w:rsidRDefault="00217FB6" w:rsidP="00217FB6">
          <w:pPr>
            <w:pStyle w:val="Kopfzeile"/>
          </w:pPr>
        </w:p>
      </w:tc>
      <w:tc>
        <w:tcPr>
          <w:tcW w:w="170" w:type="dxa"/>
          <w:gridSpan w:val="2"/>
          <w:vMerge/>
          <w:tcBorders>
            <w:left w:val="nil"/>
          </w:tcBorders>
        </w:tcPr>
        <w:p w:rsidR="00217FB6" w:rsidRDefault="00217FB6" w:rsidP="00217FB6">
          <w:pPr>
            <w:pStyle w:val="Kopfzeile"/>
          </w:pPr>
        </w:p>
      </w:tc>
      <w:tc>
        <w:tcPr>
          <w:tcW w:w="6424" w:type="dxa"/>
          <w:shd w:val="clear" w:color="auto" w:fill="EAEAEA"/>
          <w:vAlign w:val="center"/>
        </w:tcPr>
        <w:p w:rsidR="00217FB6" w:rsidRDefault="00217FB6" w:rsidP="00217FB6">
          <w:pPr>
            <w:pStyle w:val="Kopfzeile"/>
            <w:rPr>
              <w:rFonts w:ascii="Arial" w:hAnsi="Arial"/>
              <w:sz w:val="18"/>
              <w:szCs w:val="18"/>
            </w:rPr>
          </w:pPr>
          <w:r>
            <w:rPr>
              <w:rFonts w:ascii="Arial" w:hAnsi="Arial"/>
              <w:sz w:val="18"/>
              <w:szCs w:val="18"/>
            </w:rPr>
            <w:t>2. Regieren</w:t>
          </w:r>
        </w:p>
        <w:p w:rsidR="00217FB6" w:rsidRPr="00471F78" w:rsidRDefault="00217FB6" w:rsidP="00217FB6">
          <w:pPr>
            <w:pStyle w:val="Kopfzeile"/>
            <w:rPr>
              <w:rFonts w:ascii="Arial" w:hAnsi="Arial"/>
              <w:sz w:val="18"/>
              <w:szCs w:val="18"/>
            </w:rPr>
          </w:pPr>
        </w:p>
        <w:p w:rsidR="00217FB6" w:rsidRPr="0070624B" w:rsidRDefault="00217FB6" w:rsidP="00217FB6">
          <w:pPr>
            <w:pStyle w:val="Kopfzeile"/>
            <w:rPr>
              <w:sz w:val="18"/>
              <w:szCs w:val="18"/>
            </w:rPr>
          </w:pPr>
          <w:r>
            <w:rPr>
              <w:rFonts w:ascii="Arial" w:hAnsi="Arial"/>
              <w:sz w:val="18"/>
              <w:szCs w:val="18"/>
            </w:rPr>
            <w:t>10</w:t>
          </w:r>
          <w:r w:rsidRPr="00F900C9">
            <w:rPr>
              <w:rFonts w:ascii="Arial" w:hAnsi="Arial"/>
              <w:sz w:val="18"/>
              <w:szCs w:val="18"/>
            </w:rPr>
            <w:t>:</w:t>
          </w:r>
          <w:r>
            <w:rPr>
              <w:rFonts w:ascii="Arial" w:hAnsi="Arial"/>
              <w:sz w:val="18"/>
              <w:szCs w:val="18"/>
            </w:rPr>
            <w:t>54</w:t>
          </w:r>
          <w:r w:rsidRPr="00F900C9">
            <w:rPr>
              <w:rFonts w:ascii="Arial" w:hAnsi="Arial"/>
              <w:sz w:val="18"/>
              <w:szCs w:val="18"/>
            </w:rPr>
            <w:t xml:space="preserve"> Minuten</w:t>
          </w:r>
        </w:p>
      </w:tc>
    </w:tr>
  </w:tbl>
  <w:p w:rsidR="00F70D14" w:rsidRPr="00DC0DD0" w:rsidRDefault="00F70D14">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26E7"/>
    <w:multiLevelType w:val="hybridMultilevel"/>
    <w:tmpl w:val="13D40D82"/>
    <w:lvl w:ilvl="0" w:tplc="93328F86">
      <w:start w:val="1"/>
      <w:numFmt w:val="bullet"/>
      <w:lvlText w:val=""/>
      <w:lvlJc w:val="left"/>
      <w:pPr>
        <w:ind w:left="720" w:hanging="360"/>
      </w:pPr>
      <w:rPr>
        <w:rFonts w:ascii="Symbol" w:hAnsi="Symbol" w:hint="default"/>
        <w:color w:val="FF0000"/>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CFA7357"/>
    <w:multiLevelType w:val="hybridMultilevel"/>
    <w:tmpl w:val="450E794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5FF34A78"/>
    <w:multiLevelType w:val="hybridMultilevel"/>
    <w:tmpl w:val="1F1A77F2"/>
    <w:lvl w:ilvl="0" w:tplc="F3A249B2">
      <w:start w:val="1"/>
      <w:numFmt w:val="bullet"/>
      <w:lvlText w:val=""/>
      <w:lvlJc w:val="left"/>
      <w:pPr>
        <w:ind w:left="720" w:hanging="360"/>
      </w:pPr>
      <w:rPr>
        <w:rFonts w:ascii="Symbol" w:hAnsi="Symbol" w:hint="default"/>
        <w:color w:val="FF0000"/>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6AB44460"/>
    <w:multiLevelType w:val="hybridMultilevel"/>
    <w:tmpl w:val="450E7946"/>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9"/>
  <w:autoHyphenation/>
  <w:hyphenationZone w:val="425"/>
  <w:doNotShadeFormData/>
  <w:noPunctuationKerning/>
  <w:characterSpacingControl w:val="doNotCompress"/>
  <w:hdrShapeDefaults>
    <o:shapedefaults v:ext="edit" spidmax="10241">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04"/>
    <w:rsid w:val="00012008"/>
    <w:rsid w:val="00016456"/>
    <w:rsid w:val="00017758"/>
    <w:rsid w:val="000328F9"/>
    <w:rsid w:val="00034C0B"/>
    <w:rsid w:val="00040F52"/>
    <w:rsid w:val="0004298A"/>
    <w:rsid w:val="00046687"/>
    <w:rsid w:val="00046C52"/>
    <w:rsid w:val="000478B7"/>
    <w:rsid w:val="000508C4"/>
    <w:rsid w:val="0005201E"/>
    <w:rsid w:val="000542A1"/>
    <w:rsid w:val="00054A08"/>
    <w:rsid w:val="00056661"/>
    <w:rsid w:val="00061932"/>
    <w:rsid w:val="00065561"/>
    <w:rsid w:val="00071CAA"/>
    <w:rsid w:val="00073AB1"/>
    <w:rsid w:val="000779A5"/>
    <w:rsid w:val="000819E5"/>
    <w:rsid w:val="00085734"/>
    <w:rsid w:val="00085A93"/>
    <w:rsid w:val="00086C9A"/>
    <w:rsid w:val="00087330"/>
    <w:rsid w:val="00090A9C"/>
    <w:rsid w:val="00090FA0"/>
    <w:rsid w:val="000979AB"/>
    <w:rsid w:val="000B3ACA"/>
    <w:rsid w:val="000B40B0"/>
    <w:rsid w:val="000B73FE"/>
    <w:rsid w:val="000C040A"/>
    <w:rsid w:val="000C21CF"/>
    <w:rsid w:val="000C578C"/>
    <w:rsid w:val="000D394C"/>
    <w:rsid w:val="000F5CED"/>
    <w:rsid w:val="00101BE1"/>
    <w:rsid w:val="001065E3"/>
    <w:rsid w:val="001107C0"/>
    <w:rsid w:val="00114139"/>
    <w:rsid w:val="001205C5"/>
    <w:rsid w:val="00120F8D"/>
    <w:rsid w:val="0013281A"/>
    <w:rsid w:val="00133EED"/>
    <w:rsid w:val="001357CC"/>
    <w:rsid w:val="00140880"/>
    <w:rsid w:val="0014383A"/>
    <w:rsid w:val="00143CB8"/>
    <w:rsid w:val="001467F6"/>
    <w:rsid w:val="00152967"/>
    <w:rsid w:val="00157888"/>
    <w:rsid w:val="0016399D"/>
    <w:rsid w:val="00165FB9"/>
    <w:rsid w:val="00166279"/>
    <w:rsid w:val="001667B8"/>
    <w:rsid w:val="0016785D"/>
    <w:rsid w:val="0017552C"/>
    <w:rsid w:val="00180188"/>
    <w:rsid w:val="0018786F"/>
    <w:rsid w:val="001913B0"/>
    <w:rsid w:val="00191A66"/>
    <w:rsid w:val="00192676"/>
    <w:rsid w:val="00194162"/>
    <w:rsid w:val="001A091D"/>
    <w:rsid w:val="001A6154"/>
    <w:rsid w:val="001B0072"/>
    <w:rsid w:val="001B22A4"/>
    <w:rsid w:val="001B3C76"/>
    <w:rsid w:val="001C4CF3"/>
    <w:rsid w:val="001C543F"/>
    <w:rsid w:val="001C544E"/>
    <w:rsid w:val="001C7B1A"/>
    <w:rsid w:val="001D5516"/>
    <w:rsid w:val="001E04EE"/>
    <w:rsid w:val="001F13FE"/>
    <w:rsid w:val="001F448D"/>
    <w:rsid w:val="002049FF"/>
    <w:rsid w:val="00204BC0"/>
    <w:rsid w:val="00212506"/>
    <w:rsid w:val="00212906"/>
    <w:rsid w:val="0021400D"/>
    <w:rsid w:val="00217FB6"/>
    <w:rsid w:val="00220784"/>
    <w:rsid w:val="00226E71"/>
    <w:rsid w:val="00227596"/>
    <w:rsid w:val="00230DFC"/>
    <w:rsid w:val="002338AA"/>
    <w:rsid w:val="00233B90"/>
    <w:rsid w:val="00237581"/>
    <w:rsid w:val="0023764C"/>
    <w:rsid w:val="00237791"/>
    <w:rsid w:val="0024337E"/>
    <w:rsid w:val="00246829"/>
    <w:rsid w:val="0025266D"/>
    <w:rsid w:val="002558F8"/>
    <w:rsid w:val="00257F9B"/>
    <w:rsid w:val="00263C4D"/>
    <w:rsid w:val="00264170"/>
    <w:rsid w:val="00265D9A"/>
    <w:rsid w:val="00273476"/>
    <w:rsid w:val="002817D2"/>
    <w:rsid w:val="00281B86"/>
    <w:rsid w:val="002844ED"/>
    <w:rsid w:val="00293E12"/>
    <w:rsid w:val="0029662A"/>
    <w:rsid w:val="002A2476"/>
    <w:rsid w:val="002A3791"/>
    <w:rsid w:val="002B11F1"/>
    <w:rsid w:val="002B2052"/>
    <w:rsid w:val="002B69DF"/>
    <w:rsid w:val="002C2382"/>
    <w:rsid w:val="002C56FA"/>
    <w:rsid w:val="002C6EF7"/>
    <w:rsid w:val="002D00AC"/>
    <w:rsid w:val="002E0CC3"/>
    <w:rsid w:val="002E2750"/>
    <w:rsid w:val="002E3812"/>
    <w:rsid w:val="002E61D9"/>
    <w:rsid w:val="002F2D5C"/>
    <w:rsid w:val="002F3F55"/>
    <w:rsid w:val="002F58BB"/>
    <w:rsid w:val="00313588"/>
    <w:rsid w:val="00323D0D"/>
    <w:rsid w:val="00323E82"/>
    <w:rsid w:val="00327ACD"/>
    <w:rsid w:val="00330A77"/>
    <w:rsid w:val="00331DDF"/>
    <w:rsid w:val="00336D76"/>
    <w:rsid w:val="00340FE7"/>
    <w:rsid w:val="003429F6"/>
    <w:rsid w:val="0034512E"/>
    <w:rsid w:val="00346840"/>
    <w:rsid w:val="00347764"/>
    <w:rsid w:val="003525AC"/>
    <w:rsid w:val="00360819"/>
    <w:rsid w:val="00362BEB"/>
    <w:rsid w:val="00366811"/>
    <w:rsid w:val="00367A3B"/>
    <w:rsid w:val="00374504"/>
    <w:rsid w:val="00383231"/>
    <w:rsid w:val="00386693"/>
    <w:rsid w:val="00390E88"/>
    <w:rsid w:val="003944BE"/>
    <w:rsid w:val="003A60FB"/>
    <w:rsid w:val="003B10AD"/>
    <w:rsid w:val="003D05EC"/>
    <w:rsid w:val="003D14A1"/>
    <w:rsid w:val="003D34EE"/>
    <w:rsid w:val="003D4A61"/>
    <w:rsid w:val="003E371A"/>
    <w:rsid w:val="003E7DD1"/>
    <w:rsid w:val="003F723F"/>
    <w:rsid w:val="004011D9"/>
    <w:rsid w:val="00410E4C"/>
    <w:rsid w:val="00414347"/>
    <w:rsid w:val="00415C47"/>
    <w:rsid w:val="004162E1"/>
    <w:rsid w:val="00430A31"/>
    <w:rsid w:val="0043402D"/>
    <w:rsid w:val="00435CB6"/>
    <w:rsid w:val="00436EEE"/>
    <w:rsid w:val="0044293F"/>
    <w:rsid w:val="00442A37"/>
    <w:rsid w:val="00452150"/>
    <w:rsid w:val="00452C45"/>
    <w:rsid w:val="00455072"/>
    <w:rsid w:val="00460D33"/>
    <w:rsid w:val="004617BB"/>
    <w:rsid w:val="00461ABB"/>
    <w:rsid w:val="00461BF0"/>
    <w:rsid w:val="00480092"/>
    <w:rsid w:val="00482D5D"/>
    <w:rsid w:val="00483BAA"/>
    <w:rsid w:val="0048482D"/>
    <w:rsid w:val="00485C23"/>
    <w:rsid w:val="00485C2B"/>
    <w:rsid w:val="00490740"/>
    <w:rsid w:val="00491A6A"/>
    <w:rsid w:val="004966C2"/>
    <w:rsid w:val="00496E13"/>
    <w:rsid w:val="00497544"/>
    <w:rsid w:val="004A0680"/>
    <w:rsid w:val="004A124F"/>
    <w:rsid w:val="004B2CE8"/>
    <w:rsid w:val="004B652A"/>
    <w:rsid w:val="004B6ABC"/>
    <w:rsid w:val="004B6E8A"/>
    <w:rsid w:val="004D12E3"/>
    <w:rsid w:val="004D49D5"/>
    <w:rsid w:val="004E267D"/>
    <w:rsid w:val="004E5D66"/>
    <w:rsid w:val="004E6157"/>
    <w:rsid w:val="004F61BA"/>
    <w:rsid w:val="0050005B"/>
    <w:rsid w:val="00502146"/>
    <w:rsid w:val="00512B24"/>
    <w:rsid w:val="005132E9"/>
    <w:rsid w:val="005147D1"/>
    <w:rsid w:val="005165B0"/>
    <w:rsid w:val="00516997"/>
    <w:rsid w:val="00520A48"/>
    <w:rsid w:val="0052112C"/>
    <w:rsid w:val="0052185F"/>
    <w:rsid w:val="00521895"/>
    <w:rsid w:val="00524DCA"/>
    <w:rsid w:val="005301DE"/>
    <w:rsid w:val="00537C46"/>
    <w:rsid w:val="005463DD"/>
    <w:rsid w:val="005469AD"/>
    <w:rsid w:val="00551ED4"/>
    <w:rsid w:val="0055473E"/>
    <w:rsid w:val="005560DE"/>
    <w:rsid w:val="00560DE4"/>
    <w:rsid w:val="005714A1"/>
    <w:rsid w:val="00573D9A"/>
    <w:rsid w:val="005744E6"/>
    <w:rsid w:val="005747E6"/>
    <w:rsid w:val="0058095E"/>
    <w:rsid w:val="00581818"/>
    <w:rsid w:val="005841F8"/>
    <w:rsid w:val="0058611D"/>
    <w:rsid w:val="00591986"/>
    <w:rsid w:val="00592412"/>
    <w:rsid w:val="005B02F4"/>
    <w:rsid w:val="005B0B74"/>
    <w:rsid w:val="005B1EF5"/>
    <w:rsid w:val="005B25FB"/>
    <w:rsid w:val="005B5A82"/>
    <w:rsid w:val="005B7135"/>
    <w:rsid w:val="005C3C67"/>
    <w:rsid w:val="005C42B9"/>
    <w:rsid w:val="005D1E03"/>
    <w:rsid w:val="005D7D38"/>
    <w:rsid w:val="005E309A"/>
    <w:rsid w:val="005E6A70"/>
    <w:rsid w:val="005F2E73"/>
    <w:rsid w:val="005F4953"/>
    <w:rsid w:val="005F6BBF"/>
    <w:rsid w:val="006049D8"/>
    <w:rsid w:val="00614018"/>
    <w:rsid w:val="006179A3"/>
    <w:rsid w:val="00623936"/>
    <w:rsid w:val="00626EA3"/>
    <w:rsid w:val="006374A2"/>
    <w:rsid w:val="0064785C"/>
    <w:rsid w:val="00655261"/>
    <w:rsid w:val="006559FC"/>
    <w:rsid w:val="006615B6"/>
    <w:rsid w:val="0066786D"/>
    <w:rsid w:val="00680ACC"/>
    <w:rsid w:val="0068286F"/>
    <w:rsid w:val="00682905"/>
    <w:rsid w:val="00686BAE"/>
    <w:rsid w:val="00687FC2"/>
    <w:rsid w:val="00690532"/>
    <w:rsid w:val="0069095A"/>
    <w:rsid w:val="006922F3"/>
    <w:rsid w:val="00696ED8"/>
    <w:rsid w:val="006A15C3"/>
    <w:rsid w:val="006A3A72"/>
    <w:rsid w:val="006B5E6F"/>
    <w:rsid w:val="006B6B4C"/>
    <w:rsid w:val="006C411C"/>
    <w:rsid w:val="006D50AD"/>
    <w:rsid w:val="006D6A31"/>
    <w:rsid w:val="006E23B8"/>
    <w:rsid w:val="006E2F5F"/>
    <w:rsid w:val="006E317C"/>
    <w:rsid w:val="006F0AE2"/>
    <w:rsid w:val="0070171C"/>
    <w:rsid w:val="00701D98"/>
    <w:rsid w:val="0070285A"/>
    <w:rsid w:val="00706920"/>
    <w:rsid w:val="007120BA"/>
    <w:rsid w:val="007126B0"/>
    <w:rsid w:val="00714C6E"/>
    <w:rsid w:val="007177EF"/>
    <w:rsid w:val="00717BDA"/>
    <w:rsid w:val="00717E0F"/>
    <w:rsid w:val="00727221"/>
    <w:rsid w:val="00736687"/>
    <w:rsid w:val="0074301C"/>
    <w:rsid w:val="007435E6"/>
    <w:rsid w:val="0075531F"/>
    <w:rsid w:val="007604B4"/>
    <w:rsid w:val="00760EBF"/>
    <w:rsid w:val="00764B05"/>
    <w:rsid w:val="0076583D"/>
    <w:rsid w:val="00766C9D"/>
    <w:rsid w:val="007710E0"/>
    <w:rsid w:val="007739C1"/>
    <w:rsid w:val="0077741F"/>
    <w:rsid w:val="007776A8"/>
    <w:rsid w:val="0077781A"/>
    <w:rsid w:val="00782475"/>
    <w:rsid w:val="0078538A"/>
    <w:rsid w:val="00791089"/>
    <w:rsid w:val="00793F3F"/>
    <w:rsid w:val="00794E3C"/>
    <w:rsid w:val="007A079F"/>
    <w:rsid w:val="007A3429"/>
    <w:rsid w:val="007A36A5"/>
    <w:rsid w:val="007A5149"/>
    <w:rsid w:val="007A6AFB"/>
    <w:rsid w:val="007A6FDF"/>
    <w:rsid w:val="007B0B1A"/>
    <w:rsid w:val="007B58FA"/>
    <w:rsid w:val="007C297A"/>
    <w:rsid w:val="007D0F0A"/>
    <w:rsid w:val="007D2675"/>
    <w:rsid w:val="007D2B09"/>
    <w:rsid w:val="007D6281"/>
    <w:rsid w:val="007E389E"/>
    <w:rsid w:val="007E4498"/>
    <w:rsid w:val="007F4124"/>
    <w:rsid w:val="007F47DB"/>
    <w:rsid w:val="007F5172"/>
    <w:rsid w:val="007F5CA3"/>
    <w:rsid w:val="007F6768"/>
    <w:rsid w:val="007F7AA3"/>
    <w:rsid w:val="00803629"/>
    <w:rsid w:val="008071F6"/>
    <w:rsid w:val="00807C0F"/>
    <w:rsid w:val="00811096"/>
    <w:rsid w:val="008256F8"/>
    <w:rsid w:val="00834A20"/>
    <w:rsid w:val="00835B89"/>
    <w:rsid w:val="00837C30"/>
    <w:rsid w:val="008448F7"/>
    <w:rsid w:val="00845BF6"/>
    <w:rsid w:val="00850BF8"/>
    <w:rsid w:val="00852795"/>
    <w:rsid w:val="00854008"/>
    <w:rsid w:val="00854AFE"/>
    <w:rsid w:val="00854B5B"/>
    <w:rsid w:val="00855E1A"/>
    <w:rsid w:val="00857F12"/>
    <w:rsid w:val="00860E34"/>
    <w:rsid w:val="00871D25"/>
    <w:rsid w:val="008730DE"/>
    <w:rsid w:val="0087719E"/>
    <w:rsid w:val="008800A5"/>
    <w:rsid w:val="008807F4"/>
    <w:rsid w:val="0088441F"/>
    <w:rsid w:val="00886FBC"/>
    <w:rsid w:val="008871C3"/>
    <w:rsid w:val="00893107"/>
    <w:rsid w:val="008B183D"/>
    <w:rsid w:val="008B2AC2"/>
    <w:rsid w:val="008B6058"/>
    <w:rsid w:val="008B6328"/>
    <w:rsid w:val="008C11E6"/>
    <w:rsid w:val="008C2425"/>
    <w:rsid w:val="008C6C31"/>
    <w:rsid w:val="008D031B"/>
    <w:rsid w:val="008D4C96"/>
    <w:rsid w:val="008E3FCC"/>
    <w:rsid w:val="008E4828"/>
    <w:rsid w:val="008E7C7E"/>
    <w:rsid w:val="008F2ABA"/>
    <w:rsid w:val="008F3811"/>
    <w:rsid w:val="008F3B87"/>
    <w:rsid w:val="00902769"/>
    <w:rsid w:val="0091209C"/>
    <w:rsid w:val="00923690"/>
    <w:rsid w:val="00927027"/>
    <w:rsid w:val="009362F4"/>
    <w:rsid w:val="00937830"/>
    <w:rsid w:val="00937B92"/>
    <w:rsid w:val="00937E29"/>
    <w:rsid w:val="009463F4"/>
    <w:rsid w:val="00951C3A"/>
    <w:rsid w:val="009520A3"/>
    <w:rsid w:val="00952DCD"/>
    <w:rsid w:val="00953C86"/>
    <w:rsid w:val="00961722"/>
    <w:rsid w:val="00962210"/>
    <w:rsid w:val="00963E23"/>
    <w:rsid w:val="009763F6"/>
    <w:rsid w:val="00976679"/>
    <w:rsid w:val="00976744"/>
    <w:rsid w:val="009801FD"/>
    <w:rsid w:val="0098167D"/>
    <w:rsid w:val="00981A9C"/>
    <w:rsid w:val="00982FCD"/>
    <w:rsid w:val="0098392B"/>
    <w:rsid w:val="00995E04"/>
    <w:rsid w:val="009B0547"/>
    <w:rsid w:val="009B3228"/>
    <w:rsid w:val="009B47A8"/>
    <w:rsid w:val="009B548D"/>
    <w:rsid w:val="009B65BF"/>
    <w:rsid w:val="009B6AB6"/>
    <w:rsid w:val="009C5729"/>
    <w:rsid w:val="009D2869"/>
    <w:rsid w:val="009D3D75"/>
    <w:rsid w:val="009D4F54"/>
    <w:rsid w:val="009D7FA2"/>
    <w:rsid w:val="009E3849"/>
    <w:rsid w:val="009F0855"/>
    <w:rsid w:val="009F3187"/>
    <w:rsid w:val="00A02F03"/>
    <w:rsid w:val="00A120DD"/>
    <w:rsid w:val="00A20506"/>
    <w:rsid w:val="00A22E16"/>
    <w:rsid w:val="00A2302D"/>
    <w:rsid w:val="00A30917"/>
    <w:rsid w:val="00A321FC"/>
    <w:rsid w:val="00A32B97"/>
    <w:rsid w:val="00A33512"/>
    <w:rsid w:val="00A33B92"/>
    <w:rsid w:val="00A359FA"/>
    <w:rsid w:val="00A35B93"/>
    <w:rsid w:val="00A41548"/>
    <w:rsid w:val="00A427DC"/>
    <w:rsid w:val="00A44367"/>
    <w:rsid w:val="00A502CD"/>
    <w:rsid w:val="00A5381B"/>
    <w:rsid w:val="00A601D7"/>
    <w:rsid w:val="00A628C7"/>
    <w:rsid w:val="00A6442A"/>
    <w:rsid w:val="00A676B9"/>
    <w:rsid w:val="00A74D0C"/>
    <w:rsid w:val="00A82058"/>
    <w:rsid w:val="00A84BC0"/>
    <w:rsid w:val="00A97938"/>
    <w:rsid w:val="00A97A7C"/>
    <w:rsid w:val="00AA1A8F"/>
    <w:rsid w:val="00AB0DF1"/>
    <w:rsid w:val="00AB2B50"/>
    <w:rsid w:val="00AB4557"/>
    <w:rsid w:val="00AB4687"/>
    <w:rsid w:val="00AB76C5"/>
    <w:rsid w:val="00AC0167"/>
    <w:rsid w:val="00AC29C1"/>
    <w:rsid w:val="00AC7551"/>
    <w:rsid w:val="00AC7EA8"/>
    <w:rsid w:val="00AD4CA7"/>
    <w:rsid w:val="00AD52D5"/>
    <w:rsid w:val="00AE5F78"/>
    <w:rsid w:val="00AE64D2"/>
    <w:rsid w:val="00AF5072"/>
    <w:rsid w:val="00AF745E"/>
    <w:rsid w:val="00B00670"/>
    <w:rsid w:val="00B07DF2"/>
    <w:rsid w:val="00B07FF4"/>
    <w:rsid w:val="00B1003B"/>
    <w:rsid w:val="00B108E4"/>
    <w:rsid w:val="00B119D3"/>
    <w:rsid w:val="00B1782E"/>
    <w:rsid w:val="00B21A96"/>
    <w:rsid w:val="00B239D6"/>
    <w:rsid w:val="00B34CB3"/>
    <w:rsid w:val="00B37D2E"/>
    <w:rsid w:val="00B41AFE"/>
    <w:rsid w:val="00B435DD"/>
    <w:rsid w:val="00B445E3"/>
    <w:rsid w:val="00B4742B"/>
    <w:rsid w:val="00B5025E"/>
    <w:rsid w:val="00B512C6"/>
    <w:rsid w:val="00B5154F"/>
    <w:rsid w:val="00B556BA"/>
    <w:rsid w:val="00B616E4"/>
    <w:rsid w:val="00B62D9B"/>
    <w:rsid w:val="00B7004A"/>
    <w:rsid w:val="00B76D1B"/>
    <w:rsid w:val="00B86377"/>
    <w:rsid w:val="00B87E56"/>
    <w:rsid w:val="00B95358"/>
    <w:rsid w:val="00B95AEE"/>
    <w:rsid w:val="00BA2889"/>
    <w:rsid w:val="00BA4537"/>
    <w:rsid w:val="00BB2564"/>
    <w:rsid w:val="00BB6A76"/>
    <w:rsid w:val="00BB71DC"/>
    <w:rsid w:val="00BC3405"/>
    <w:rsid w:val="00BD356A"/>
    <w:rsid w:val="00BE2BFA"/>
    <w:rsid w:val="00BF1D68"/>
    <w:rsid w:val="00C001BE"/>
    <w:rsid w:val="00C05A61"/>
    <w:rsid w:val="00C05A9F"/>
    <w:rsid w:val="00C11570"/>
    <w:rsid w:val="00C1277B"/>
    <w:rsid w:val="00C13EA7"/>
    <w:rsid w:val="00C15202"/>
    <w:rsid w:val="00C164DF"/>
    <w:rsid w:val="00C16AE0"/>
    <w:rsid w:val="00C20222"/>
    <w:rsid w:val="00C245B3"/>
    <w:rsid w:val="00C24B40"/>
    <w:rsid w:val="00C26B89"/>
    <w:rsid w:val="00C33187"/>
    <w:rsid w:val="00C33582"/>
    <w:rsid w:val="00C3564F"/>
    <w:rsid w:val="00C365DE"/>
    <w:rsid w:val="00C36759"/>
    <w:rsid w:val="00C3728A"/>
    <w:rsid w:val="00C37657"/>
    <w:rsid w:val="00C37973"/>
    <w:rsid w:val="00C37FD2"/>
    <w:rsid w:val="00C43BF6"/>
    <w:rsid w:val="00C446AB"/>
    <w:rsid w:val="00C52C83"/>
    <w:rsid w:val="00C56089"/>
    <w:rsid w:val="00C60317"/>
    <w:rsid w:val="00C61096"/>
    <w:rsid w:val="00C65946"/>
    <w:rsid w:val="00C712A2"/>
    <w:rsid w:val="00C73AE0"/>
    <w:rsid w:val="00C75C8B"/>
    <w:rsid w:val="00C80485"/>
    <w:rsid w:val="00C808D6"/>
    <w:rsid w:val="00C96E67"/>
    <w:rsid w:val="00C97378"/>
    <w:rsid w:val="00CA50BD"/>
    <w:rsid w:val="00CB15CC"/>
    <w:rsid w:val="00CB1640"/>
    <w:rsid w:val="00CB2E4A"/>
    <w:rsid w:val="00CB5761"/>
    <w:rsid w:val="00CB6D7D"/>
    <w:rsid w:val="00CB749C"/>
    <w:rsid w:val="00CC3523"/>
    <w:rsid w:val="00CC4B43"/>
    <w:rsid w:val="00CD283B"/>
    <w:rsid w:val="00CD31DF"/>
    <w:rsid w:val="00CD4415"/>
    <w:rsid w:val="00CE077F"/>
    <w:rsid w:val="00CE5F5C"/>
    <w:rsid w:val="00CE6093"/>
    <w:rsid w:val="00CE62FC"/>
    <w:rsid w:val="00CE7D04"/>
    <w:rsid w:val="00CF163C"/>
    <w:rsid w:val="00CF7D34"/>
    <w:rsid w:val="00D01C17"/>
    <w:rsid w:val="00D06954"/>
    <w:rsid w:val="00D10600"/>
    <w:rsid w:val="00D13029"/>
    <w:rsid w:val="00D14A49"/>
    <w:rsid w:val="00D215C8"/>
    <w:rsid w:val="00D30AEF"/>
    <w:rsid w:val="00D30DFC"/>
    <w:rsid w:val="00D31261"/>
    <w:rsid w:val="00D33819"/>
    <w:rsid w:val="00D34455"/>
    <w:rsid w:val="00D359A5"/>
    <w:rsid w:val="00D35EF2"/>
    <w:rsid w:val="00D432C6"/>
    <w:rsid w:val="00D45DAD"/>
    <w:rsid w:val="00D46446"/>
    <w:rsid w:val="00D52E35"/>
    <w:rsid w:val="00D561D9"/>
    <w:rsid w:val="00D60AEC"/>
    <w:rsid w:val="00D62596"/>
    <w:rsid w:val="00D63433"/>
    <w:rsid w:val="00D66823"/>
    <w:rsid w:val="00D74686"/>
    <w:rsid w:val="00D74C30"/>
    <w:rsid w:val="00D77DF1"/>
    <w:rsid w:val="00D80548"/>
    <w:rsid w:val="00D80E9D"/>
    <w:rsid w:val="00D85E11"/>
    <w:rsid w:val="00D866C4"/>
    <w:rsid w:val="00D9231C"/>
    <w:rsid w:val="00D93B37"/>
    <w:rsid w:val="00D941DA"/>
    <w:rsid w:val="00DA053B"/>
    <w:rsid w:val="00DA20DB"/>
    <w:rsid w:val="00DA47C3"/>
    <w:rsid w:val="00DA6FCD"/>
    <w:rsid w:val="00DB00F4"/>
    <w:rsid w:val="00DB05E1"/>
    <w:rsid w:val="00DB62AD"/>
    <w:rsid w:val="00DC0DD0"/>
    <w:rsid w:val="00DC1020"/>
    <w:rsid w:val="00DC34F3"/>
    <w:rsid w:val="00DC565A"/>
    <w:rsid w:val="00DC58B8"/>
    <w:rsid w:val="00DD05C2"/>
    <w:rsid w:val="00DD1184"/>
    <w:rsid w:val="00DD166A"/>
    <w:rsid w:val="00DD548A"/>
    <w:rsid w:val="00DE1377"/>
    <w:rsid w:val="00DE3F43"/>
    <w:rsid w:val="00DE47B7"/>
    <w:rsid w:val="00DE57F4"/>
    <w:rsid w:val="00E02469"/>
    <w:rsid w:val="00E04990"/>
    <w:rsid w:val="00E04DF2"/>
    <w:rsid w:val="00E070FB"/>
    <w:rsid w:val="00E079DF"/>
    <w:rsid w:val="00E125EF"/>
    <w:rsid w:val="00E160DF"/>
    <w:rsid w:val="00E171E2"/>
    <w:rsid w:val="00E2041D"/>
    <w:rsid w:val="00E2072A"/>
    <w:rsid w:val="00E22637"/>
    <w:rsid w:val="00E22D37"/>
    <w:rsid w:val="00E25EBF"/>
    <w:rsid w:val="00E274BC"/>
    <w:rsid w:val="00E311EC"/>
    <w:rsid w:val="00E334CA"/>
    <w:rsid w:val="00E37FE2"/>
    <w:rsid w:val="00E4038E"/>
    <w:rsid w:val="00E43FC4"/>
    <w:rsid w:val="00E4466B"/>
    <w:rsid w:val="00E56CD4"/>
    <w:rsid w:val="00E62021"/>
    <w:rsid w:val="00E63CAF"/>
    <w:rsid w:val="00E6786D"/>
    <w:rsid w:val="00E718C0"/>
    <w:rsid w:val="00E75676"/>
    <w:rsid w:val="00E763D2"/>
    <w:rsid w:val="00E77335"/>
    <w:rsid w:val="00E8513A"/>
    <w:rsid w:val="00E854FF"/>
    <w:rsid w:val="00E900F8"/>
    <w:rsid w:val="00E93606"/>
    <w:rsid w:val="00E940D1"/>
    <w:rsid w:val="00EA4561"/>
    <w:rsid w:val="00EA5AAA"/>
    <w:rsid w:val="00EB0B72"/>
    <w:rsid w:val="00EB1B27"/>
    <w:rsid w:val="00EB6185"/>
    <w:rsid w:val="00EB61F8"/>
    <w:rsid w:val="00EC4F68"/>
    <w:rsid w:val="00EC53C8"/>
    <w:rsid w:val="00EC53C9"/>
    <w:rsid w:val="00EC5921"/>
    <w:rsid w:val="00ED0463"/>
    <w:rsid w:val="00EE2113"/>
    <w:rsid w:val="00EE3B5F"/>
    <w:rsid w:val="00EE7E73"/>
    <w:rsid w:val="00EF10F6"/>
    <w:rsid w:val="00EF6328"/>
    <w:rsid w:val="00EF6787"/>
    <w:rsid w:val="00EF6A64"/>
    <w:rsid w:val="00F03359"/>
    <w:rsid w:val="00F04AFC"/>
    <w:rsid w:val="00F05891"/>
    <w:rsid w:val="00F1496B"/>
    <w:rsid w:val="00F16CD2"/>
    <w:rsid w:val="00F1778C"/>
    <w:rsid w:val="00F205B6"/>
    <w:rsid w:val="00F267DF"/>
    <w:rsid w:val="00F45B96"/>
    <w:rsid w:val="00F4647E"/>
    <w:rsid w:val="00F47E7F"/>
    <w:rsid w:val="00F532DE"/>
    <w:rsid w:val="00F5443B"/>
    <w:rsid w:val="00F54721"/>
    <w:rsid w:val="00F547CC"/>
    <w:rsid w:val="00F60B12"/>
    <w:rsid w:val="00F629B5"/>
    <w:rsid w:val="00F63A83"/>
    <w:rsid w:val="00F640CE"/>
    <w:rsid w:val="00F70D14"/>
    <w:rsid w:val="00F73C5C"/>
    <w:rsid w:val="00F767B2"/>
    <w:rsid w:val="00F83235"/>
    <w:rsid w:val="00F905C6"/>
    <w:rsid w:val="00F92083"/>
    <w:rsid w:val="00F9730F"/>
    <w:rsid w:val="00F974FC"/>
    <w:rsid w:val="00FA3854"/>
    <w:rsid w:val="00FA450D"/>
    <w:rsid w:val="00FA5D1B"/>
    <w:rsid w:val="00FB1813"/>
    <w:rsid w:val="00FB218C"/>
    <w:rsid w:val="00FB2D13"/>
    <w:rsid w:val="00FB528C"/>
    <w:rsid w:val="00FB5658"/>
    <w:rsid w:val="00FB7BFF"/>
    <w:rsid w:val="00FC199E"/>
    <w:rsid w:val="00FF1779"/>
    <w:rsid w:val="00FF5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eaeaea"/>
    </o:shapedefaults>
    <o:shapelayout v:ext="edit">
      <o:idmap v:ext="edit" data="1"/>
    </o:shapelayout>
  </w:shapeDefaults>
  <w:decimalSymbol w:val="."/>
  <w:listSeparator w:val=";"/>
  <w14:docId w14:val="2E5B3CC8"/>
  <w15:docId w15:val="{975C5395-929E-4351-AA0A-1DB0B194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customStyle="1" w:styleId="HelleSchattierung1">
    <w:name w:val="Helle Schattierung1"/>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StandardWeb">
    <w:name w:val="Normal (Web)"/>
    <w:basedOn w:val="Standard"/>
    <w:uiPriority w:val="99"/>
    <w:unhideWhenUsed/>
    <w:rsid w:val="000D394C"/>
    <w:pPr>
      <w:spacing w:before="100" w:beforeAutospacing="1" w:after="100" w:afterAutospacing="1"/>
    </w:pPr>
    <w:rPr>
      <w:rFonts w:ascii="Times New Roman" w:hAnsi="Times New Roman" w:cs="Times New Roman"/>
      <w:sz w:val="24"/>
      <w:szCs w:val="24"/>
      <w:lang w:val="de-DE" w:eastAsia="de-DE"/>
    </w:rPr>
  </w:style>
  <w:style w:type="character" w:customStyle="1" w:styleId="watch-title">
    <w:name w:val="watch-title"/>
    <w:basedOn w:val="Absatz-Standardschriftart"/>
    <w:rsid w:val="000D394C"/>
  </w:style>
  <w:style w:type="paragraph" w:styleId="Beschriftung">
    <w:name w:val="caption"/>
    <w:basedOn w:val="Standard"/>
    <w:next w:val="Standard"/>
    <w:uiPriority w:val="35"/>
    <w:unhideWhenUsed/>
    <w:qFormat/>
    <w:rsid w:val="00AA1A8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838543969">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70513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Desktop\SRF\UE_Wie_die_Erde_rund_wurd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Nationalrat</a:t>
            </a:r>
          </a:p>
          <a:p>
            <a:pPr>
              <a:defRPr>
                <a:solidFill>
                  <a:sysClr val="windowText" lastClr="000000"/>
                </a:solidFill>
                <a:latin typeface="Arial" panose="020B0604020202020204" pitchFamily="34" charset="0"/>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200</a:t>
            </a:r>
            <a:r>
              <a:rPr lang="en-US" sz="1000" baseline="0">
                <a:solidFill>
                  <a:sysClr val="windowText" lastClr="000000"/>
                </a:solidFill>
                <a:latin typeface="Arial" panose="020B0604020202020204" pitchFamily="34" charset="0"/>
                <a:cs typeface="Arial" panose="020B0604020202020204" pitchFamily="34" charset="0"/>
              </a:rPr>
              <a:t> Sitze</a:t>
            </a:r>
            <a:endParaRPr lang="en-US" sz="10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pieChart>
        <c:varyColors val="1"/>
        <c:ser>
          <c:idx val="0"/>
          <c:order val="0"/>
          <c:tx>
            <c:strRef>
              <c:f>Tabelle1!$B$1</c:f>
              <c:strCache>
                <c:ptCount val="1"/>
                <c:pt idx="0">
                  <c:v>Nationalrat</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3B52-4691-AC1F-382BB20AD5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52-4691-AC1F-382BB20AD59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52-4691-AC1F-382BB20AD5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52-4691-AC1F-382BB20AD591}"/>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3B52-4691-AC1F-382BB20AD591}"/>
              </c:ext>
            </c:extLst>
          </c:dPt>
          <c:dPt>
            <c:idx val="5"/>
            <c:bubble3D val="0"/>
            <c:spPr>
              <a:solidFill>
                <a:srgbClr val="00B0F0"/>
              </a:solidFill>
              <a:ln w="19050">
                <a:solidFill>
                  <a:schemeClr val="lt1"/>
                </a:solidFill>
              </a:ln>
              <a:effectLst/>
            </c:spPr>
            <c:extLst>
              <c:ext xmlns:c16="http://schemas.microsoft.com/office/drawing/2014/chart" uri="{C3380CC4-5D6E-409C-BE32-E72D297353CC}">
                <c16:uniqueId val="{0000000B-3B52-4691-AC1F-382BB20AD591}"/>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3B52-4691-AC1F-382BB20AD591}"/>
              </c:ext>
            </c:extLst>
          </c:dPt>
          <c:dPt>
            <c:idx val="7"/>
            <c:bubble3D val="0"/>
            <c:spPr>
              <a:solidFill>
                <a:srgbClr val="00B050"/>
              </a:solidFill>
              <a:ln w="19050">
                <a:solidFill>
                  <a:schemeClr val="lt1"/>
                </a:solidFill>
              </a:ln>
              <a:effectLst/>
            </c:spPr>
            <c:extLst>
              <c:ext xmlns:c16="http://schemas.microsoft.com/office/drawing/2014/chart" uri="{C3380CC4-5D6E-409C-BE32-E72D297353CC}">
                <c16:uniqueId val="{0000000F-3B52-4691-AC1F-382BB20AD591}"/>
              </c:ext>
            </c:extLst>
          </c:dPt>
          <c:dPt>
            <c:idx val="8"/>
            <c:bubble3D val="0"/>
            <c:spPr>
              <a:solidFill>
                <a:srgbClr val="FF33CC"/>
              </a:solidFill>
              <a:ln w="19050">
                <a:solidFill>
                  <a:schemeClr val="lt1"/>
                </a:solidFill>
              </a:ln>
              <a:effectLst/>
            </c:spPr>
            <c:extLst>
              <c:ext xmlns:c16="http://schemas.microsoft.com/office/drawing/2014/chart" uri="{C3380CC4-5D6E-409C-BE32-E72D297353CC}">
                <c16:uniqueId val="{00000011-3B52-4691-AC1F-382BB20AD591}"/>
              </c:ext>
            </c:extLst>
          </c:dPt>
          <c:dPt>
            <c:idx val="9"/>
            <c:bubble3D val="0"/>
            <c:spPr>
              <a:solidFill>
                <a:schemeClr val="tx1"/>
              </a:solidFill>
              <a:ln w="19050">
                <a:solidFill>
                  <a:schemeClr val="lt1"/>
                </a:solidFill>
              </a:ln>
              <a:effectLst/>
            </c:spPr>
            <c:extLst>
              <c:ext xmlns:c16="http://schemas.microsoft.com/office/drawing/2014/chart" uri="{C3380CC4-5D6E-409C-BE32-E72D297353CC}">
                <c16:uniqueId val="{00000013-3B52-4691-AC1F-382BB20AD59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Tabelle1!$A$2:$A$11</c:f>
              <c:strCache>
                <c:ptCount val="10"/>
                <c:pt idx="0">
                  <c:v>SPS</c:v>
                </c:pt>
                <c:pt idx="1">
                  <c:v>GPS</c:v>
                </c:pt>
                <c:pt idx="2">
                  <c:v>GLP</c:v>
                </c:pt>
                <c:pt idx="3">
                  <c:v>EVP</c:v>
                </c:pt>
                <c:pt idx="4">
                  <c:v>CVP</c:v>
                </c:pt>
                <c:pt idx="5">
                  <c:v>FDP</c:v>
                </c:pt>
                <c:pt idx="6">
                  <c:v>BDP</c:v>
                </c:pt>
                <c:pt idx="7">
                  <c:v>SVP</c:v>
                </c:pt>
                <c:pt idx="8">
                  <c:v>Lega</c:v>
                </c:pt>
                <c:pt idx="9">
                  <c:v>andere</c:v>
                </c:pt>
              </c:strCache>
            </c:strRef>
          </c:cat>
          <c:val>
            <c:numRef>
              <c:f>Tabelle1!$B$2:$B$11</c:f>
              <c:numCache>
                <c:formatCode>General</c:formatCode>
                <c:ptCount val="10"/>
                <c:pt idx="0">
                  <c:v>46</c:v>
                </c:pt>
                <c:pt idx="1">
                  <c:v>15</c:v>
                </c:pt>
                <c:pt idx="2">
                  <c:v>12</c:v>
                </c:pt>
                <c:pt idx="3">
                  <c:v>2</c:v>
                </c:pt>
                <c:pt idx="4">
                  <c:v>28</c:v>
                </c:pt>
                <c:pt idx="5">
                  <c:v>30</c:v>
                </c:pt>
                <c:pt idx="6">
                  <c:v>9</c:v>
                </c:pt>
                <c:pt idx="7">
                  <c:v>54</c:v>
                </c:pt>
                <c:pt idx="8">
                  <c:v>2</c:v>
                </c:pt>
                <c:pt idx="9">
                  <c:v>2</c:v>
                </c:pt>
              </c:numCache>
            </c:numRef>
          </c:val>
          <c:extLst>
            <c:ext xmlns:c16="http://schemas.microsoft.com/office/drawing/2014/chart" uri="{C3380CC4-5D6E-409C-BE32-E72D297353CC}">
              <c16:uniqueId val="{00000014-3B52-4691-AC1F-382BB20AD5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Ständerat</a:t>
            </a:r>
          </a:p>
          <a:p>
            <a:pPr>
              <a:defRPr>
                <a:solidFill>
                  <a:sysClr val="windowText" lastClr="000000"/>
                </a:solidFill>
                <a:latin typeface="Arial" panose="020B0604020202020204" pitchFamily="34" charset="0"/>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46 Sitze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pieChart>
        <c:varyColors val="1"/>
        <c:ser>
          <c:idx val="0"/>
          <c:order val="0"/>
          <c:tx>
            <c:strRef>
              <c:f>Tabelle1!$B$1</c:f>
              <c:strCache>
                <c:ptCount val="1"/>
                <c:pt idx="0">
                  <c:v>Ständerat</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AEFC-42B8-A0BC-4048425B1C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FC-42B8-A0BC-4048425B1C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FC-42B8-A0BC-4048425B1C9D}"/>
              </c:ext>
            </c:extLst>
          </c:dPt>
          <c:dPt>
            <c:idx val="3"/>
            <c:bubble3D val="0"/>
            <c:spPr>
              <a:solidFill>
                <a:srgbClr val="FFC000"/>
              </a:solidFill>
              <a:ln w="19050">
                <a:solidFill>
                  <a:schemeClr val="lt1"/>
                </a:solidFill>
              </a:ln>
              <a:effectLst/>
            </c:spPr>
            <c:extLst>
              <c:ext xmlns:c16="http://schemas.microsoft.com/office/drawing/2014/chart" uri="{C3380CC4-5D6E-409C-BE32-E72D297353CC}">
                <c16:uniqueId val="{00000007-AEFC-42B8-A0BC-4048425B1C9D}"/>
              </c:ext>
            </c:extLst>
          </c:dPt>
          <c:dPt>
            <c:idx val="4"/>
            <c:bubble3D val="0"/>
            <c:spPr>
              <a:solidFill>
                <a:srgbClr val="00B0F0"/>
              </a:solidFill>
              <a:ln w="19050">
                <a:solidFill>
                  <a:schemeClr val="lt1"/>
                </a:solidFill>
              </a:ln>
              <a:effectLst/>
            </c:spPr>
            <c:extLst>
              <c:ext xmlns:c16="http://schemas.microsoft.com/office/drawing/2014/chart" uri="{C3380CC4-5D6E-409C-BE32-E72D297353CC}">
                <c16:uniqueId val="{00000009-AEFC-42B8-A0BC-4048425B1C9D}"/>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AEFC-42B8-A0BC-4048425B1C9D}"/>
              </c:ext>
            </c:extLst>
          </c:dPt>
          <c:dPt>
            <c:idx val="6"/>
            <c:bubble3D val="0"/>
            <c:spPr>
              <a:solidFill>
                <a:srgbClr val="00B050"/>
              </a:solidFill>
              <a:ln w="19050">
                <a:solidFill>
                  <a:schemeClr val="lt1"/>
                </a:solidFill>
              </a:ln>
              <a:effectLst/>
            </c:spPr>
            <c:extLst>
              <c:ext xmlns:c16="http://schemas.microsoft.com/office/drawing/2014/chart" uri="{C3380CC4-5D6E-409C-BE32-E72D297353CC}">
                <c16:uniqueId val="{0000000D-AEFC-42B8-A0BC-4048425B1C9D}"/>
              </c:ext>
            </c:extLst>
          </c:dPt>
          <c:dPt>
            <c:idx val="7"/>
            <c:bubble3D val="0"/>
            <c:spPr>
              <a:solidFill>
                <a:schemeClr val="tx1"/>
              </a:solidFill>
              <a:ln w="19050">
                <a:solidFill>
                  <a:schemeClr val="lt1"/>
                </a:solidFill>
              </a:ln>
              <a:effectLst/>
            </c:spPr>
            <c:extLst>
              <c:ext xmlns:c16="http://schemas.microsoft.com/office/drawing/2014/chart" uri="{C3380CC4-5D6E-409C-BE32-E72D297353CC}">
                <c16:uniqueId val="{0000000F-AEFC-42B8-A0BC-4048425B1C9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EFC-42B8-A0BC-4048425B1C9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EFC-42B8-A0BC-4048425B1C9D}"/>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Tabelle1!$A$2:$A$9</c:f>
              <c:strCache>
                <c:ptCount val="8"/>
                <c:pt idx="0">
                  <c:v>SPS</c:v>
                </c:pt>
                <c:pt idx="1">
                  <c:v>GPS</c:v>
                </c:pt>
                <c:pt idx="2">
                  <c:v>GLP</c:v>
                </c:pt>
                <c:pt idx="3">
                  <c:v>CVP</c:v>
                </c:pt>
                <c:pt idx="4">
                  <c:v>FDP</c:v>
                </c:pt>
                <c:pt idx="5">
                  <c:v>BDP</c:v>
                </c:pt>
                <c:pt idx="6">
                  <c:v>SVP</c:v>
                </c:pt>
                <c:pt idx="7">
                  <c:v>andere</c:v>
                </c:pt>
              </c:strCache>
            </c:strRef>
          </c:cat>
          <c:val>
            <c:numRef>
              <c:f>Tabelle1!$B$2:$B$9</c:f>
              <c:numCache>
                <c:formatCode>General</c:formatCode>
                <c:ptCount val="8"/>
                <c:pt idx="0">
                  <c:v>11</c:v>
                </c:pt>
                <c:pt idx="1">
                  <c:v>2</c:v>
                </c:pt>
                <c:pt idx="2">
                  <c:v>2</c:v>
                </c:pt>
                <c:pt idx="3">
                  <c:v>13</c:v>
                </c:pt>
                <c:pt idx="4">
                  <c:v>11</c:v>
                </c:pt>
                <c:pt idx="5">
                  <c:v>1</c:v>
                </c:pt>
                <c:pt idx="6">
                  <c:v>5</c:v>
                </c:pt>
                <c:pt idx="7">
                  <c:v>1</c:v>
                </c:pt>
              </c:numCache>
            </c:numRef>
          </c:val>
          <c:extLst>
            <c:ext xmlns:c16="http://schemas.microsoft.com/office/drawing/2014/chart" uri="{C3380CC4-5D6E-409C-BE32-E72D297353CC}">
              <c16:uniqueId val="{00000014-AEFC-42B8-A0BC-4048425B1C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5C130-EB13-49E2-AA45-19FCC6C0B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UE_Wie_die_Erde_rund_wurde.dotx</Template>
  <TotalTime>0</TotalTime>
  <Pages>6</Pages>
  <Words>1090</Words>
  <Characters>7328</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Politik und Gesellschaft: 2. Regieren</vt:lpstr>
    </vt:vector>
  </TitlesOfParts>
  <Company>SF Schweizer Fernsehen</Company>
  <LinksUpToDate>false</LinksUpToDate>
  <CharactersWithSpaces>8402</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und Gesellschaft: 2. Regieren</dc:title>
  <dc:creator>SRF mySchool</dc:creator>
  <cp:keywords/>
  <cp:lastModifiedBy>Marriott, Steven (SRF)</cp:lastModifiedBy>
  <cp:revision>5</cp:revision>
  <cp:lastPrinted>2015-02-26T09:36:00Z</cp:lastPrinted>
  <dcterms:created xsi:type="dcterms:W3CDTF">2019-03-29T10:44:00Z</dcterms:created>
  <dcterms:modified xsi:type="dcterms:W3CDTF">2019-03-29T10:45:00Z</dcterms:modified>
  <cp:category>Zuma Vorlage phe</cp:category>
</cp:coreProperties>
</file>