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5167"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67"/>
      </w:tblGrid>
      <w:tr w:rsidR="003D00F3" w:rsidTr="003D00F3">
        <w:tc>
          <w:tcPr>
            <w:tcW w:w="14741" w:type="dxa"/>
          </w:tcPr>
          <w:p w:rsidR="003D00F3" w:rsidRPr="0083695E" w:rsidRDefault="003D00F3" w:rsidP="003D00F3">
            <w:pPr>
              <w:rPr>
                <w:rFonts w:ascii="Arial" w:hAnsi="Arial" w:cs="Arial"/>
                <w:b/>
                <w:sz w:val="20"/>
                <w:szCs w:val="20"/>
              </w:rPr>
            </w:pPr>
            <w:r w:rsidRPr="0083695E">
              <w:rPr>
                <w:rFonts w:ascii="Arial" w:hAnsi="Arial" w:cs="Arial"/>
                <w:b/>
                <w:sz w:val="20"/>
                <w:szCs w:val="20"/>
              </w:rPr>
              <w:t xml:space="preserve">Auftrag: </w:t>
            </w:r>
          </w:p>
          <w:p w:rsidR="003D00F3" w:rsidRPr="003D00F3" w:rsidRDefault="003D00F3" w:rsidP="001F083A">
            <w:pPr>
              <w:rPr>
                <w:rFonts w:ascii="Arial" w:hAnsi="Arial" w:cs="Arial"/>
                <w:sz w:val="20"/>
                <w:szCs w:val="20"/>
              </w:rPr>
            </w:pPr>
            <w:r w:rsidRPr="005A06D8">
              <w:rPr>
                <w:rFonts w:ascii="Arial" w:hAnsi="Arial" w:cs="Arial"/>
                <w:sz w:val="20"/>
                <w:szCs w:val="20"/>
              </w:rPr>
              <w:t>Machen Sie sich Notizen zu den Motiven der jungen Frau, die sich dem IS anschliessen wollte, warum war sie und mit ihr viele andere Jugendliche so fasziniert vom IS? Welche Erklärungsansätze werden im Film genannt, welche können Sie selbst vorbringen?</w:t>
            </w:r>
          </w:p>
        </w:tc>
      </w:tr>
      <w:tr w:rsidR="003D00F3" w:rsidTr="003D00F3">
        <w:tc>
          <w:tcPr>
            <w:tcW w:w="14741" w:type="dxa"/>
          </w:tcPr>
          <w:p w:rsidR="003D00F3" w:rsidRDefault="003D00F3" w:rsidP="001F083A">
            <w:pPr>
              <w:rPr>
                <w:rFonts w:ascii="Arial" w:hAnsi="Arial" w:cs="Arial"/>
                <w:b/>
                <w:sz w:val="20"/>
                <w:szCs w:val="20"/>
              </w:rPr>
            </w:pPr>
          </w:p>
        </w:tc>
      </w:tr>
      <w:tr w:rsidR="003D00F3" w:rsidTr="003D00F3">
        <w:tc>
          <w:tcPr>
            <w:tcW w:w="14741" w:type="dxa"/>
          </w:tcPr>
          <w:p w:rsidR="003D00F3" w:rsidRDefault="003D00F3" w:rsidP="003D00F3">
            <w:pPr>
              <w:spacing w:line="480" w:lineRule="auto"/>
              <w:rPr>
                <w:rFonts w:ascii="Arial" w:hAnsi="Arial" w:cs="Arial"/>
                <w:b/>
                <w:sz w:val="20"/>
                <w:szCs w:val="20"/>
              </w:rPr>
            </w:pPr>
            <w:r>
              <w:rPr>
                <w:rFonts w:ascii="Arial" w:hAnsi="Arial" w:cs="Arial"/>
                <w:b/>
                <w:sz w:val="20"/>
                <w:szCs w:val="20"/>
              </w:rPr>
              <w:t>______________________________________________________________________________________________________________</w:t>
            </w: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0"/>
                <w:szCs w:val="20"/>
              </w:rPr>
              <w:t>_</w:t>
            </w: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F083A" w:rsidRPr="007B0159" w:rsidRDefault="00374CE8" w:rsidP="001F083A">
      <w:r>
        <w:br w:type="page"/>
      </w:r>
      <w:r w:rsidR="001F083A" w:rsidRPr="0088303D">
        <w:rPr>
          <w:rFonts w:ascii="Arial" w:hAnsi="Arial" w:cs="Arial"/>
          <w:sz w:val="20"/>
          <w:szCs w:val="20"/>
        </w:rPr>
        <w:lastRenderedPageBreak/>
        <w:t xml:space="preserve">Notieren Sie sich zu allen im Film erwähnten Bezügen zum Mittelalter die Namen beteiligter Personen, Jahreszahlen und Informationen zum beschriebenen Ereignis. </w:t>
      </w:r>
    </w:p>
    <w:tbl>
      <w:tblPr>
        <w:tblStyle w:val="Tabellenraster"/>
        <w:tblW w:w="15167" w:type="dxa"/>
        <w:tblInd w:w="-170" w:type="dxa"/>
        <w:tblLook w:val="04A0" w:firstRow="1" w:lastRow="0" w:firstColumn="1" w:lastColumn="0" w:noHBand="0" w:noVBand="1"/>
      </w:tblPr>
      <w:tblGrid>
        <w:gridCol w:w="1316"/>
        <w:gridCol w:w="10207"/>
        <w:gridCol w:w="2075"/>
        <w:gridCol w:w="1569"/>
      </w:tblGrid>
      <w:tr w:rsidR="0088303D" w:rsidRPr="0088303D" w:rsidTr="007B0159">
        <w:tc>
          <w:tcPr>
            <w:tcW w:w="1307" w:type="dxa"/>
          </w:tcPr>
          <w:p w:rsidR="00761A10" w:rsidRPr="0088303D" w:rsidRDefault="00761A10" w:rsidP="001F083A">
            <w:pPr>
              <w:rPr>
                <w:rFonts w:ascii="Arial" w:hAnsi="Arial" w:cs="Arial"/>
                <w:sz w:val="20"/>
                <w:szCs w:val="20"/>
              </w:rPr>
            </w:pPr>
            <w:r w:rsidRPr="0088303D">
              <w:rPr>
                <w:rFonts w:ascii="Arial" w:hAnsi="Arial" w:cs="Arial"/>
                <w:sz w:val="20"/>
                <w:szCs w:val="20"/>
              </w:rPr>
              <w:t>Jahreszahl</w:t>
            </w:r>
          </w:p>
        </w:tc>
        <w:tc>
          <w:tcPr>
            <w:tcW w:w="10141" w:type="dxa"/>
          </w:tcPr>
          <w:p w:rsidR="00761A10" w:rsidRPr="0088303D" w:rsidRDefault="00761A10" w:rsidP="001F083A">
            <w:pPr>
              <w:rPr>
                <w:rFonts w:ascii="Arial" w:hAnsi="Arial" w:cs="Arial"/>
                <w:sz w:val="20"/>
                <w:szCs w:val="20"/>
              </w:rPr>
            </w:pPr>
            <w:r w:rsidRPr="0088303D">
              <w:rPr>
                <w:rFonts w:ascii="Arial" w:hAnsi="Arial" w:cs="Arial"/>
                <w:sz w:val="20"/>
                <w:szCs w:val="20"/>
              </w:rPr>
              <w:t>Ereignisbeschreibung</w:t>
            </w:r>
          </w:p>
        </w:tc>
        <w:tc>
          <w:tcPr>
            <w:tcW w:w="2062" w:type="dxa"/>
          </w:tcPr>
          <w:p w:rsidR="00761A10" w:rsidRPr="0088303D" w:rsidRDefault="00761A10" w:rsidP="00761A10">
            <w:pPr>
              <w:rPr>
                <w:rFonts w:ascii="Arial" w:hAnsi="Arial" w:cs="Arial"/>
                <w:sz w:val="20"/>
                <w:szCs w:val="20"/>
              </w:rPr>
            </w:pPr>
            <w:r w:rsidRPr="0088303D">
              <w:rPr>
                <w:rFonts w:ascii="Arial" w:hAnsi="Arial" w:cs="Arial"/>
                <w:sz w:val="20"/>
                <w:szCs w:val="20"/>
              </w:rPr>
              <w:t xml:space="preserve">Genannte Personen </w:t>
            </w:r>
          </w:p>
        </w:tc>
        <w:tc>
          <w:tcPr>
            <w:tcW w:w="1559" w:type="dxa"/>
          </w:tcPr>
          <w:p w:rsidR="00761A10" w:rsidRPr="0088303D" w:rsidRDefault="00761A10" w:rsidP="001F083A">
            <w:pPr>
              <w:rPr>
                <w:rFonts w:ascii="Arial" w:hAnsi="Arial" w:cs="Arial"/>
                <w:sz w:val="20"/>
                <w:szCs w:val="20"/>
              </w:rPr>
            </w:pPr>
            <w:r w:rsidRPr="0088303D">
              <w:rPr>
                <w:rFonts w:ascii="Arial" w:hAnsi="Arial" w:cs="Arial"/>
                <w:sz w:val="20"/>
                <w:szCs w:val="20"/>
              </w:rPr>
              <w:t>Genannte Orte</w:t>
            </w:r>
          </w:p>
        </w:tc>
      </w:tr>
      <w:tr w:rsidR="0088303D" w:rsidRPr="0088303D" w:rsidTr="007B0159">
        <w:tc>
          <w:tcPr>
            <w:tcW w:w="1307" w:type="dxa"/>
          </w:tcPr>
          <w:p w:rsidR="00761A10" w:rsidRPr="0088303D" w:rsidRDefault="00761A10" w:rsidP="001F083A">
            <w:pPr>
              <w:rPr>
                <w:rFonts w:ascii="Arial" w:hAnsi="Arial" w:cs="Arial"/>
                <w:sz w:val="20"/>
                <w:szCs w:val="20"/>
              </w:rPr>
            </w:pPr>
            <w:r w:rsidRPr="0088303D">
              <w:rPr>
                <w:rFonts w:ascii="Arial" w:hAnsi="Arial" w:cs="Arial"/>
                <w:sz w:val="20"/>
                <w:szCs w:val="20"/>
              </w:rPr>
              <w:t>1683</w:t>
            </w:r>
          </w:p>
        </w:tc>
        <w:tc>
          <w:tcPr>
            <w:tcW w:w="10141" w:type="dxa"/>
          </w:tcPr>
          <w:p w:rsidR="00761A10" w:rsidRDefault="00761A10" w:rsidP="0088303D">
            <w:pPr>
              <w:rPr>
                <w:rFonts w:ascii="Arial" w:hAnsi="Arial" w:cs="Arial"/>
                <w:sz w:val="20"/>
                <w:szCs w:val="20"/>
              </w:rPr>
            </w:pPr>
          </w:p>
          <w:p w:rsidR="0088303D" w:rsidRDefault="0088303D" w:rsidP="0088303D">
            <w:pPr>
              <w:rPr>
                <w:rFonts w:ascii="Arial" w:hAnsi="Arial" w:cs="Arial"/>
                <w:sz w:val="20"/>
                <w:szCs w:val="20"/>
              </w:rPr>
            </w:pPr>
          </w:p>
          <w:p w:rsidR="0088303D" w:rsidRDefault="0088303D" w:rsidP="0088303D">
            <w:pPr>
              <w:rPr>
                <w:rFonts w:ascii="Arial" w:hAnsi="Arial" w:cs="Arial"/>
                <w:sz w:val="20"/>
                <w:szCs w:val="20"/>
              </w:rPr>
            </w:pPr>
          </w:p>
          <w:p w:rsidR="0088303D" w:rsidRDefault="0088303D" w:rsidP="0088303D">
            <w:pPr>
              <w:rPr>
                <w:rFonts w:ascii="Arial" w:hAnsi="Arial" w:cs="Arial"/>
                <w:sz w:val="20"/>
                <w:szCs w:val="20"/>
              </w:rPr>
            </w:pPr>
          </w:p>
          <w:p w:rsidR="0088303D" w:rsidRDefault="0088303D" w:rsidP="0088303D">
            <w:pPr>
              <w:rPr>
                <w:rFonts w:ascii="Arial" w:hAnsi="Arial" w:cs="Arial"/>
                <w:sz w:val="20"/>
                <w:szCs w:val="20"/>
              </w:rPr>
            </w:pPr>
          </w:p>
          <w:p w:rsidR="0088303D" w:rsidRDefault="0088303D" w:rsidP="0088303D">
            <w:pPr>
              <w:rPr>
                <w:rFonts w:ascii="Arial" w:hAnsi="Arial" w:cs="Arial"/>
                <w:sz w:val="20"/>
                <w:szCs w:val="20"/>
              </w:rPr>
            </w:pPr>
          </w:p>
          <w:p w:rsidR="0088303D" w:rsidRPr="0088303D" w:rsidRDefault="0088303D" w:rsidP="0088303D">
            <w:pPr>
              <w:rPr>
                <w:rFonts w:ascii="Arial" w:hAnsi="Arial" w:cs="Arial"/>
                <w:sz w:val="20"/>
                <w:szCs w:val="20"/>
              </w:rPr>
            </w:pPr>
          </w:p>
        </w:tc>
        <w:tc>
          <w:tcPr>
            <w:tcW w:w="2062" w:type="dxa"/>
          </w:tcPr>
          <w:p w:rsidR="00761A10" w:rsidRPr="0088303D" w:rsidRDefault="00761A10" w:rsidP="005D06A5">
            <w:pPr>
              <w:rPr>
                <w:rFonts w:ascii="Arial" w:hAnsi="Arial" w:cs="Arial"/>
                <w:sz w:val="20"/>
                <w:szCs w:val="20"/>
              </w:rPr>
            </w:pPr>
          </w:p>
        </w:tc>
        <w:tc>
          <w:tcPr>
            <w:tcW w:w="1559" w:type="dxa"/>
          </w:tcPr>
          <w:p w:rsidR="00761A10" w:rsidRPr="0088303D" w:rsidRDefault="00761A10" w:rsidP="005D06A5">
            <w:pPr>
              <w:rPr>
                <w:rFonts w:ascii="Arial" w:hAnsi="Arial" w:cs="Arial"/>
                <w:sz w:val="20"/>
                <w:szCs w:val="20"/>
              </w:rPr>
            </w:pPr>
          </w:p>
        </w:tc>
      </w:tr>
      <w:tr w:rsidR="0088303D" w:rsidRPr="0088303D" w:rsidTr="007B0159">
        <w:tc>
          <w:tcPr>
            <w:tcW w:w="1307" w:type="dxa"/>
          </w:tcPr>
          <w:p w:rsidR="00761A10" w:rsidRPr="0088303D" w:rsidRDefault="00761A10" w:rsidP="005D06A5">
            <w:pPr>
              <w:rPr>
                <w:rFonts w:ascii="Arial" w:hAnsi="Arial" w:cs="Arial"/>
                <w:sz w:val="20"/>
                <w:szCs w:val="20"/>
              </w:rPr>
            </w:pPr>
            <w:r w:rsidRPr="0088303D">
              <w:rPr>
                <w:rFonts w:ascii="Arial" w:hAnsi="Arial" w:cs="Arial"/>
                <w:sz w:val="20"/>
                <w:szCs w:val="20"/>
              </w:rPr>
              <w:t xml:space="preserve">8. </w:t>
            </w:r>
            <w:r w:rsidR="005D06A5" w:rsidRPr="0088303D">
              <w:rPr>
                <w:rFonts w:ascii="Arial" w:hAnsi="Arial" w:cs="Arial"/>
                <w:sz w:val="20"/>
                <w:szCs w:val="20"/>
              </w:rPr>
              <w:t>Jh.</w:t>
            </w:r>
          </w:p>
        </w:tc>
        <w:tc>
          <w:tcPr>
            <w:tcW w:w="10141" w:type="dxa"/>
          </w:tcPr>
          <w:p w:rsidR="00761A10" w:rsidRDefault="00761A10" w:rsidP="0088303D">
            <w:pPr>
              <w:rPr>
                <w:rFonts w:ascii="Arial" w:hAnsi="Arial" w:cs="Arial"/>
                <w:sz w:val="20"/>
                <w:szCs w:val="20"/>
              </w:rPr>
            </w:pPr>
          </w:p>
          <w:p w:rsidR="0088303D" w:rsidRDefault="0088303D" w:rsidP="0088303D">
            <w:pPr>
              <w:rPr>
                <w:rFonts w:ascii="Arial" w:hAnsi="Arial" w:cs="Arial"/>
                <w:sz w:val="20"/>
                <w:szCs w:val="20"/>
              </w:rPr>
            </w:pPr>
          </w:p>
          <w:p w:rsidR="0088303D" w:rsidRDefault="0088303D" w:rsidP="0088303D">
            <w:pPr>
              <w:rPr>
                <w:rFonts w:ascii="Arial" w:hAnsi="Arial" w:cs="Arial"/>
                <w:sz w:val="20"/>
                <w:szCs w:val="20"/>
              </w:rPr>
            </w:pPr>
          </w:p>
          <w:p w:rsidR="0088303D" w:rsidRDefault="0088303D" w:rsidP="0088303D">
            <w:pPr>
              <w:rPr>
                <w:rFonts w:ascii="Arial" w:hAnsi="Arial" w:cs="Arial"/>
                <w:sz w:val="20"/>
                <w:szCs w:val="20"/>
              </w:rPr>
            </w:pPr>
          </w:p>
          <w:p w:rsidR="0088303D" w:rsidRDefault="0088303D" w:rsidP="0088303D">
            <w:pPr>
              <w:rPr>
                <w:rFonts w:ascii="Arial" w:hAnsi="Arial" w:cs="Arial"/>
                <w:sz w:val="20"/>
                <w:szCs w:val="20"/>
              </w:rPr>
            </w:pPr>
          </w:p>
          <w:p w:rsidR="0088303D" w:rsidRDefault="0088303D" w:rsidP="0088303D">
            <w:pPr>
              <w:rPr>
                <w:rFonts w:ascii="Arial" w:hAnsi="Arial" w:cs="Arial"/>
                <w:sz w:val="20"/>
                <w:szCs w:val="20"/>
              </w:rPr>
            </w:pPr>
          </w:p>
          <w:p w:rsidR="0088303D" w:rsidRPr="0088303D" w:rsidRDefault="0088303D" w:rsidP="0088303D">
            <w:pPr>
              <w:rPr>
                <w:rFonts w:ascii="Arial" w:hAnsi="Arial" w:cs="Arial"/>
                <w:sz w:val="20"/>
                <w:szCs w:val="20"/>
              </w:rPr>
            </w:pPr>
          </w:p>
        </w:tc>
        <w:tc>
          <w:tcPr>
            <w:tcW w:w="2062" w:type="dxa"/>
          </w:tcPr>
          <w:p w:rsidR="00761A10" w:rsidRPr="0088303D" w:rsidRDefault="00761A10" w:rsidP="005D06A5">
            <w:pPr>
              <w:rPr>
                <w:rFonts w:ascii="Arial" w:hAnsi="Arial" w:cs="Arial"/>
                <w:sz w:val="20"/>
                <w:szCs w:val="20"/>
              </w:rPr>
            </w:pPr>
          </w:p>
        </w:tc>
        <w:tc>
          <w:tcPr>
            <w:tcW w:w="1559" w:type="dxa"/>
          </w:tcPr>
          <w:p w:rsidR="00761A10" w:rsidRPr="0088303D" w:rsidRDefault="00761A10" w:rsidP="005D06A5">
            <w:pPr>
              <w:rPr>
                <w:rFonts w:ascii="Arial" w:hAnsi="Arial" w:cs="Arial"/>
                <w:sz w:val="20"/>
                <w:szCs w:val="20"/>
              </w:rPr>
            </w:pPr>
          </w:p>
        </w:tc>
      </w:tr>
      <w:tr w:rsidR="0088303D" w:rsidRPr="0088303D" w:rsidTr="007B0159">
        <w:tc>
          <w:tcPr>
            <w:tcW w:w="1307" w:type="dxa"/>
          </w:tcPr>
          <w:p w:rsidR="00633D74" w:rsidRDefault="00761A10" w:rsidP="001F083A">
            <w:pPr>
              <w:rPr>
                <w:rFonts w:ascii="Arial" w:hAnsi="Arial" w:cs="Arial"/>
                <w:sz w:val="20"/>
                <w:szCs w:val="20"/>
              </w:rPr>
            </w:pPr>
            <w:r w:rsidRPr="0088303D">
              <w:rPr>
                <w:rFonts w:ascii="Arial" w:hAnsi="Arial" w:cs="Arial"/>
                <w:sz w:val="20"/>
                <w:szCs w:val="20"/>
              </w:rPr>
              <w:t>638</w:t>
            </w:r>
          </w:p>
          <w:p w:rsidR="0088303D" w:rsidRDefault="0088303D" w:rsidP="001F083A">
            <w:pPr>
              <w:rPr>
                <w:rFonts w:ascii="Arial" w:hAnsi="Arial" w:cs="Arial"/>
                <w:sz w:val="20"/>
                <w:szCs w:val="20"/>
              </w:rPr>
            </w:pPr>
          </w:p>
          <w:p w:rsidR="0088303D" w:rsidRDefault="0088303D" w:rsidP="001F083A">
            <w:pPr>
              <w:rPr>
                <w:rFonts w:ascii="Arial" w:hAnsi="Arial" w:cs="Arial"/>
                <w:sz w:val="20"/>
                <w:szCs w:val="20"/>
              </w:rPr>
            </w:pPr>
          </w:p>
          <w:p w:rsidR="0088303D" w:rsidRDefault="0088303D" w:rsidP="001F083A">
            <w:pPr>
              <w:rPr>
                <w:rFonts w:ascii="Arial" w:hAnsi="Arial" w:cs="Arial"/>
                <w:sz w:val="20"/>
                <w:szCs w:val="20"/>
              </w:rPr>
            </w:pPr>
          </w:p>
          <w:p w:rsidR="0088303D" w:rsidRDefault="0088303D" w:rsidP="001F083A">
            <w:pPr>
              <w:rPr>
                <w:rFonts w:ascii="Arial" w:hAnsi="Arial" w:cs="Arial"/>
                <w:sz w:val="20"/>
                <w:szCs w:val="20"/>
              </w:rPr>
            </w:pPr>
          </w:p>
          <w:p w:rsidR="0088303D" w:rsidRDefault="0088303D" w:rsidP="001F083A">
            <w:pPr>
              <w:rPr>
                <w:rFonts w:ascii="Arial" w:hAnsi="Arial" w:cs="Arial"/>
                <w:sz w:val="20"/>
                <w:szCs w:val="20"/>
              </w:rPr>
            </w:pPr>
          </w:p>
          <w:p w:rsidR="0088303D" w:rsidRPr="0088303D" w:rsidRDefault="0088303D" w:rsidP="0088303D">
            <w:pPr>
              <w:rPr>
                <w:rFonts w:ascii="Arial" w:hAnsi="Arial" w:cs="Arial"/>
                <w:sz w:val="20"/>
                <w:szCs w:val="20"/>
              </w:rPr>
            </w:pPr>
            <w:r w:rsidRPr="0088303D">
              <w:rPr>
                <w:rFonts w:ascii="Arial" w:hAnsi="Arial" w:cs="Arial"/>
                <w:sz w:val="20"/>
                <w:szCs w:val="20"/>
              </w:rPr>
              <w:t>11. Jh. /</w:t>
            </w:r>
          </w:p>
          <w:p w:rsidR="0088303D" w:rsidRPr="0088303D" w:rsidRDefault="0088303D" w:rsidP="0088303D">
            <w:pPr>
              <w:rPr>
                <w:rFonts w:ascii="Arial" w:hAnsi="Arial" w:cs="Arial"/>
                <w:sz w:val="20"/>
                <w:szCs w:val="20"/>
              </w:rPr>
            </w:pPr>
            <w:r w:rsidRPr="0088303D">
              <w:rPr>
                <w:rFonts w:ascii="Arial" w:hAnsi="Arial" w:cs="Arial"/>
                <w:sz w:val="20"/>
                <w:szCs w:val="20"/>
              </w:rPr>
              <w:t>Juli 1099</w:t>
            </w:r>
          </w:p>
          <w:p w:rsidR="0088303D" w:rsidRPr="0088303D" w:rsidRDefault="0088303D" w:rsidP="001F083A">
            <w:pPr>
              <w:rPr>
                <w:rFonts w:ascii="Arial" w:hAnsi="Arial" w:cs="Arial"/>
                <w:sz w:val="20"/>
                <w:szCs w:val="20"/>
              </w:rPr>
            </w:pPr>
          </w:p>
        </w:tc>
        <w:tc>
          <w:tcPr>
            <w:tcW w:w="10141" w:type="dxa"/>
          </w:tcPr>
          <w:p w:rsidR="00761A10" w:rsidRDefault="00761A10" w:rsidP="0088303D">
            <w:pPr>
              <w:rPr>
                <w:rFonts w:ascii="Arial" w:hAnsi="Arial" w:cs="Arial"/>
                <w:sz w:val="20"/>
                <w:szCs w:val="20"/>
              </w:rPr>
            </w:pPr>
          </w:p>
          <w:p w:rsidR="0088303D" w:rsidRDefault="0088303D" w:rsidP="0088303D">
            <w:pPr>
              <w:rPr>
                <w:rFonts w:ascii="Arial" w:hAnsi="Arial" w:cs="Arial"/>
                <w:sz w:val="20"/>
                <w:szCs w:val="20"/>
              </w:rPr>
            </w:pPr>
          </w:p>
          <w:p w:rsidR="0088303D" w:rsidRDefault="0088303D" w:rsidP="0088303D">
            <w:pPr>
              <w:rPr>
                <w:rFonts w:ascii="Arial" w:hAnsi="Arial" w:cs="Arial"/>
                <w:sz w:val="20"/>
                <w:szCs w:val="20"/>
              </w:rPr>
            </w:pPr>
          </w:p>
          <w:p w:rsidR="0088303D" w:rsidRDefault="0088303D" w:rsidP="0088303D">
            <w:pPr>
              <w:rPr>
                <w:rFonts w:ascii="Arial" w:hAnsi="Arial" w:cs="Arial"/>
                <w:sz w:val="20"/>
                <w:szCs w:val="20"/>
              </w:rPr>
            </w:pPr>
          </w:p>
          <w:p w:rsidR="0088303D" w:rsidRDefault="0088303D" w:rsidP="0088303D">
            <w:pPr>
              <w:rPr>
                <w:rFonts w:ascii="Arial" w:hAnsi="Arial" w:cs="Arial"/>
                <w:sz w:val="20"/>
                <w:szCs w:val="20"/>
              </w:rPr>
            </w:pPr>
          </w:p>
          <w:p w:rsidR="0088303D" w:rsidRDefault="0088303D" w:rsidP="0088303D">
            <w:pPr>
              <w:rPr>
                <w:rFonts w:ascii="Arial" w:hAnsi="Arial" w:cs="Arial"/>
                <w:sz w:val="20"/>
                <w:szCs w:val="20"/>
              </w:rPr>
            </w:pPr>
          </w:p>
          <w:p w:rsidR="0088303D" w:rsidRDefault="0088303D" w:rsidP="0088303D">
            <w:pPr>
              <w:rPr>
                <w:rFonts w:ascii="Arial" w:hAnsi="Arial" w:cs="Arial"/>
                <w:sz w:val="20"/>
                <w:szCs w:val="20"/>
              </w:rPr>
            </w:pPr>
          </w:p>
          <w:p w:rsidR="0088303D" w:rsidRDefault="0088303D" w:rsidP="0088303D">
            <w:pPr>
              <w:rPr>
                <w:rFonts w:ascii="Arial" w:hAnsi="Arial" w:cs="Arial"/>
                <w:sz w:val="20"/>
                <w:szCs w:val="20"/>
              </w:rPr>
            </w:pPr>
          </w:p>
          <w:p w:rsidR="0088303D" w:rsidRDefault="0088303D" w:rsidP="0088303D">
            <w:pPr>
              <w:rPr>
                <w:rFonts w:ascii="Arial" w:hAnsi="Arial" w:cs="Arial"/>
                <w:sz w:val="20"/>
                <w:szCs w:val="20"/>
              </w:rPr>
            </w:pPr>
          </w:p>
          <w:p w:rsidR="0088303D" w:rsidRDefault="0088303D" w:rsidP="0088303D">
            <w:pPr>
              <w:rPr>
                <w:rFonts w:ascii="Arial" w:hAnsi="Arial" w:cs="Arial"/>
                <w:sz w:val="20"/>
                <w:szCs w:val="20"/>
              </w:rPr>
            </w:pPr>
          </w:p>
          <w:p w:rsidR="0088303D" w:rsidRDefault="0088303D" w:rsidP="0088303D">
            <w:pPr>
              <w:rPr>
                <w:rFonts w:ascii="Arial" w:hAnsi="Arial" w:cs="Arial"/>
                <w:sz w:val="20"/>
                <w:szCs w:val="20"/>
              </w:rPr>
            </w:pPr>
          </w:p>
          <w:p w:rsidR="0088303D" w:rsidRPr="0088303D" w:rsidRDefault="0088303D" w:rsidP="0088303D">
            <w:pPr>
              <w:rPr>
                <w:rFonts w:ascii="Arial" w:hAnsi="Arial" w:cs="Arial"/>
                <w:sz w:val="20"/>
                <w:szCs w:val="20"/>
              </w:rPr>
            </w:pPr>
          </w:p>
        </w:tc>
        <w:tc>
          <w:tcPr>
            <w:tcW w:w="2062" w:type="dxa"/>
          </w:tcPr>
          <w:p w:rsidR="00761A10" w:rsidRPr="0088303D" w:rsidRDefault="00761A10" w:rsidP="001F083A">
            <w:pPr>
              <w:rPr>
                <w:rFonts w:ascii="Arial" w:hAnsi="Arial" w:cs="Arial"/>
                <w:sz w:val="20"/>
                <w:szCs w:val="20"/>
              </w:rPr>
            </w:pPr>
          </w:p>
        </w:tc>
        <w:tc>
          <w:tcPr>
            <w:tcW w:w="1559" w:type="dxa"/>
          </w:tcPr>
          <w:p w:rsidR="00761A10" w:rsidRPr="0088303D" w:rsidRDefault="00761A10" w:rsidP="00761A10">
            <w:pPr>
              <w:rPr>
                <w:rFonts w:ascii="Arial" w:hAnsi="Arial" w:cs="Arial"/>
                <w:sz w:val="20"/>
                <w:szCs w:val="20"/>
              </w:rPr>
            </w:pPr>
          </w:p>
        </w:tc>
      </w:tr>
      <w:tr w:rsidR="0088303D" w:rsidRPr="0088303D" w:rsidTr="007B0159">
        <w:tc>
          <w:tcPr>
            <w:tcW w:w="1307" w:type="dxa"/>
          </w:tcPr>
          <w:p w:rsidR="00D37DE4" w:rsidRPr="0088303D" w:rsidRDefault="00D37DE4" w:rsidP="001F083A">
            <w:pPr>
              <w:rPr>
                <w:rFonts w:ascii="Arial" w:hAnsi="Arial" w:cs="Arial"/>
                <w:sz w:val="20"/>
                <w:szCs w:val="20"/>
              </w:rPr>
            </w:pPr>
            <w:r w:rsidRPr="0088303D">
              <w:rPr>
                <w:rFonts w:ascii="Arial" w:hAnsi="Arial" w:cs="Arial"/>
                <w:sz w:val="20"/>
                <w:szCs w:val="20"/>
              </w:rPr>
              <w:t xml:space="preserve">13. </w:t>
            </w:r>
            <w:bookmarkStart w:id="0" w:name="_GoBack"/>
            <w:bookmarkEnd w:id="0"/>
            <w:r w:rsidRPr="0088303D">
              <w:rPr>
                <w:rFonts w:ascii="Arial" w:hAnsi="Arial" w:cs="Arial"/>
                <w:sz w:val="20"/>
                <w:szCs w:val="20"/>
              </w:rPr>
              <w:t>Jh</w:t>
            </w:r>
            <w:r w:rsidR="003D00F3">
              <w:rPr>
                <w:rFonts w:ascii="Arial" w:hAnsi="Arial" w:cs="Arial"/>
                <w:sz w:val="20"/>
                <w:szCs w:val="20"/>
              </w:rPr>
              <w:t>.</w:t>
            </w:r>
          </w:p>
        </w:tc>
        <w:tc>
          <w:tcPr>
            <w:tcW w:w="10141" w:type="dxa"/>
          </w:tcPr>
          <w:p w:rsidR="00F63DDC" w:rsidRPr="0088303D" w:rsidRDefault="00F63DDC" w:rsidP="00633D74">
            <w:pPr>
              <w:rPr>
                <w:rFonts w:ascii="Arial" w:hAnsi="Arial" w:cs="Arial"/>
                <w:sz w:val="20"/>
                <w:szCs w:val="20"/>
              </w:rPr>
            </w:pPr>
          </w:p>
          <w:p w:rsidR="00633D74" w:rsidRDefault="00633D74" w:rsidP="00633D74">
            <w:pPr>
              <w:rPr>
                <w:rFonts w:ascii="Arial" w:hAnsi="Arial" w:cs="Arial"/>
                <w:sz w:val="20"/>
                <w:szCs w:val="20"/>
              </w:rPr>
            </w:pPr>
          </w:p>
          <w:p w:rsidR="0088303D" w:rsidRPr="0088303D" w:rsidRDefault="0088303D" w:rsidP="00633D74">
            <w:pPr>
              <w:rPr>
                <w:rFonts w:ascii="Arial" w:hAnsi="Arial" w:cs="Arial"/>
                <w:sz w:val="20"/>
                <w:szCs w:val="20"/>
              </w:rPr>
            </w:pPr>
          </w:p>
          <w:p w:rsidR="00633D74" w:rsidRPr="0088303D" w:rsidRDefault="00633D74" w:rsidP="00633D74">
            <w:pPr>
              <w:rPr>
                <w:rFonts w:ascii="Arial" w:hAnsi="Arial" w:cs="Arial"/>
                <w:sz w:val="20"/>
                <w:szCs w:val="20"/>
              </w:rPr>
            </w:pPr>
          </w:p>
          <w:p w:rsidR="00633D74" w:rsidRDefault="00633D74" w:rsidP="00633D74">
            <w:pPr>
              <w:rPr>
                <w:rFonts w:ascii="Arial" w:hAnsi="Arial" w:cs="Arial"/>
                <w:sz w:val="20"/>
                <w:szCs w:val="20"/>
              </w:rPr>
            </w:pPr>
          </w:p>
          <w:p w:rsidR="0088303D" w:rsidRPr="0088303D" w:rsidRDefault="0088303D" w:rsidP="00633D74">
            <w:pPr>
              <w:rPr>
                <w:rFonts w:ascii="Arial" w:hAnsi="Arial" w:cs="Arial"/>
                <w:sz w:val="20"/>
                <w:szCs w:val="20"/>
              </w:rPr>
            </w:pPr>
          </w:p>
          <w:p w:rsidR="00633D74" w:rsidRPr="0088303D" w:rsidRDefault="00633D74" w:rsidP="00633D74">
            <w:pPr>
              <w:rPr>
                <w:rFonts w:ascii="Arial" w:hAnsi="Arial" w:cs="Arial"/>
                <w:sz w:val="20"/>
                <w:szCs w:val="20"/>
              </w:rPr>
            </w:pPr>
          </w:p>
        </w:tc>
        <w:tc>
          <w:tcPr>
            <w:tcW w:w="2062" w:type="dxa"/>
          </w:tcPr>
          <w:p w:rsidR="00F63DDC" w:rsidRPr="0088303D" w:rsidRDefault="00F63DDC" w:rsidP="0088303D">
            <w:pPr>
              <w:rPr>
                <w:rFonts w:ascii="Arial" w:hAnsi="Arial" w:cs="Arial"/>
                <w:sz w:val="20"/>
                <w:szCs w:val="20"/>
              </w:rPr>
            </w:pPr>
          </w:p>
        </w:tc>
        <w:tc>
          <w:tcPr>
            <w:tcW w:w="1559" w:type="dxa"/>
          </w:tcPr>
          <w:p w:rsidR="00D37DE4" w:rsidRPr="0088303D" w:rsidRDefault="00D37DE4" w:rsidP="00761A10">
            <w:pPr>
              <w:rPr>
                <w:rFonts w:ascii="Arial" w:hAnsi="Arial" w:cs="Arial"/>
                <w:sz w:val="20"/>
                <w:szCs w:val="20"/>
              </w:rPr>
            </w:pPr>
          </w:p>
        </w:tc>
      </w:tr>
    </w:tbl>
    <w:p w:rsidR="001D3F22" w:rsidRPr="00594352" w:rsidRDefault="001D3F22" w:rsidP="00970CC5"/>
    <w:sectPr w:rsidR="001D3F22" w:rsidRPr="00594352" w:rsidSect="003C2DE4">
      <w:headerReference w:type="even" r:id="rId8"/>
      <w:headerReference w:type="default" r:id="rId9"/>
      <w:footerReference w:type="even" r:id="rId10"/>
      <w:footerReference w:type="default" r:id="rId11"/>
      <w:headerReference w:type="first" r:id="rId12"/>
      <w:footerReference w:type="first" r:id="rId13"/>
      <w:pgSz w:w="16838" w:h="11906" w:orient="landscape"/>
      <w:pgMar w:top="1362" w:right="1103" w:bottom="993" w:left="1134" w:header="708"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BE7" w:rsidRDefault="00173BE7" w:rsidP="00E253C5">
      <w:pPr>
        <w:spacing w:after="0" w:line="240" w:lineRule="auto"/>
      </w:pPr>
      <w:r>
        <w:separator/>
      </w:r>
    </w:p>
  </w:endnote>
  <w:endnote w:type="continuationSeparator" w:id="0">
    <w:p w:rsidR="00173BE7" w:rsidRDefault="00173BE7" w:rsidP="00E2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F09" w:rsidRDefault="00242F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68" w:type="dxa"/>
      <w:tblInd w:w="-171" w:type="dxa"/>
      <w:tblLayout w:type="fixed"/>
      <w:tblCellMar>
        <w:left w:w="113" w:type="dxa"/>
        <w:right w:w="113" w:type="dxa"/>
      </w:tblCellMar>
      <w:tblLook w:val="0000" w:firstRow="0" w:lastRow="0" w:firstColumn="0" w:lastColumn="0" w:noHBand="0" w:noVBand="0"/>
    </w:tblPr>
    <w:tblGrid>
      <w:gridCol w:w="2948"/>
      <w:gridCol w:w="4613"/>
      <w:gridCol w:w="7607"/>
    </w:tblGrid>
    <w:tr w:rsidR="00F63DDC" w:rsidRPr="00E231F5" w:rsidTr="00ED50BC">
      <w:tc>
        <w:tcPr>
          <w:tcW w:w="2948" w:type="dxa"/>
          <w:shd w:val="clear" w:color="auto" w:fill="C7C0B9"/>
          <w:vAlign w:val="bottom"/>
        </w:tcPr>
        <w:p w:rsidR="00F63DDC" w:rsidRPr="00E231F5" w:rsidRDefault="00F63DDC" w:rsidP="000A30A8">
          <w:pPr>
            <w:pStyle w:val="Kopfzeile"/>
            <w:tabs>
              <w:tab w:val="clear" w:pos="4536"/>
              <w:tab w:val="clear" w:pos="9072"/>
            </w:tabs>
            <w:rPr>
              <w:rFonts w:ascii="Arial" w:hAnsi="Arial"/>
              <w:b/>
              <w:bCs/>
              <w:sz w:val="16"/>
              <w:szCs w:val="16"/>
            </w:rPr>
          </w:pPr>
          <w:r>
            <w:rPr>
              <w:rFonts w:ascii="Arial" w:hAnsi="Arial"/>
              <w:b/>
              <w:sz w:val="16"/>
              <w:szCs w:val="16"/>
            </w:rPr>
            <w:t>srf.ch/myschool</w:t>
          </w:r>
        </w:p>
      </w:tc>
      <w:tc>
        <w:tcPr>
          <w:tcW w:w="4613" w:type="dxa"/>
          <w:shd w:val="clear" w:color="auto" w:fill="C7C0B9"/>
        </w:tcPr>
        <w:p w:rsidR="00F63DDC" w:rsidRPr="00E231F5" w:rsidRDefault="00F63DDC" w:rsidP="00ED50BC">
          <w:pPr>
            <w:pStyle w:val="Kopfzeile"/>
            <w:tabs>
              <w:tab w:val="clear" w:pos="4536"/>
              <w:tab w:val="clear" w:pos="9072"/>
            </w:tabs>
            <w:rPr>
              <w:rFonts w:ascii="Arial" w:hAnsi="Arial"/>
              <w:b/>
              <w:sz w:val="16"/>
              <w:szCs w:val="16"/>
            </w:rPr>
          </w:pPr>
        </w:p>
      </w:tc>
      <w:tc>
        <w:tcPr>
          <w:tcW w:w="7607" w:type="dxa"/>
          <w:shd w:val="clear" w:color="auto" w:fill="C7C0B9"/>
          <w:vAlign w:val="bottom"/>
        </w:tcPr>
        <w:p w:rsidR="00F63DDC" w:rsidRPr="00E231F5" w:rsidRDefault="00932370" w:rsidP="000A30A8">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00F63DDC"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3D00F3">
            <w:rPr>
              <w:rFonts w:ascii="Arial" w:hAnsi="Arial"/>
              <w:b/>
              <w:noProof/>
              <w:sz w:val="16"/>
              <w:szCs w:val="16"/>
            </w:rPr>
            <w:t>1</w:t>
          </w:r>
          <w:r w:rsidRPr="00E231F5">
            <w:rPr>
              <w:rFonts w:ascii="Arial" w:hAnsi="Arial"/>
              <w:b/>
              <w:sz w:val="16"/>
              <w:szCs w:val="16"/>
            </w:rPr>
            <w:fldChar w:fldCharType="end"/>
          </w:r>
          <w:r w:rsidR="00F63DDC" w:rsidRPr="00E231F5">
            <w:rPr>
              <w:rFonts w:ascii="Arial" w:hAnsi="Arial"/>
              <w:b/>
              <w:sz w:val="16"/>
              <w:szCs w:val="16"/>
            </w:rPr>
            <w:t>/</w:t>
          </w:r>
          <w:fldSimple w:instr=" NUMPAGES   \* MERGEFORMAT ">
            <w:r w:rsidR="003D00F3" w:rsidRPr="003D00F3">
              <w:rPr>
                <w:rFonts w:ascii="Arial" w:hAnsi="Arial"/>
                <w:b/>
                <w:noProof/>
                <w:sz w:val="16"/>
                <w:szCs w:val="16"/>
              </w:rPr>
              <w:t>2</w:t>
            </w:r>
          </w:fldSimple>
        </w:p>
      </w:tc>
    </w:tr>
  </w:tbl>
  <w:p w:rsidR="00F63DDC" w:rsidRDefault="00F63DDC" w:rsidP="00ED50BC">
    <w:pPr>
      <w:pStyle w:val="Fuzeile"/>
      <w:tabs>
        <w:tab w:val="clear" w:pos="4536"/>
        <w:tab w:val="clear" w:pos="9072"/>
        <w:tab w:val="left" w:pos="3569"/>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F09" w:rsidRDefault="00242F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BE7" w:rsidRDefault="00173BE7" w:rsidP="00E253C5">
      <w:pPr>
        <w:spacing w:after="0" w:line="240" w:lineRule="auto"/>
      </w:pPr>
      <w:r>
        <w:separator/>
      </w:r>
    </w:p>
  </w:footnote>
  <w:footnote w:type="continuationSeparator" w:id="0">
    <w:p w:rsidR="00173BE7" w:rsidRDefault="00173BE7" w:rsidP="00E25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F09" w:rsidRDefault="00242F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51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2"/>
      <w:gridCol w:w="11356"/>
    </w:tblGrid>
    <w:tr w:rsidR="00F63DDC" w:rsidRPr="000A30A8" w:rsidTr="00F63DDC">
      <w:tc>
        <w:tcPr>
          <w:tcW w:w="3812" w:type="dxa"/>
        </w:tcPr>
        <w:p w:rsidR="00F63DDC" w:rsidRDefault="00F63DDC" w:rsidP="00E253C5">
          <w:pPr>
            <w:pStyle w:val="Kopfzeile"/>
            <w:tabs>
              <w:tab w:val="clear" w:pos="4536"/>
              <w:tab w:val="clear" w:pos="9072"/>
            </w:tabs>
            <w:ind w:left="-142"/>
          </w:pPr>
          <w:r>
            <w:rPr>
              <w:noProof/>
              <w:lang w:eastAsia="de-CH"/>
            </w:rPr>
            <w:drawing>
              <wp:inline distT="0" distB="0" distL="0" distR="0">
                <wp:extent cx="2381250" cy="60545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407" cy="613381"/>
                        </a:xfrm>
                        <a:prstGeom prst="rect">
                          <a:avLst/>
                        </a:prstGeom>
                      </pic:spPr>
                    </pic:pic>
                  </a:graphicData>
                </a:graphic>
              </wp:inline>
            </w:drawing>
          </w:r>
        </w:p>
      </w:tc>
      <w:tc>
        <w:tcPr>
          <w:tcW w:w="11356" w:type="dxa"/>
        </w:tcPr>
        <w:p w:rsidR="003C2DE4" w:rsidRPr="003C2DE4" w:rsidRDefault="003C2DE4" w:rsidP="00970CC5">
          <w:pPr>
            <w:pStyle w:val="Kopfzeile"/>
            <w:ind w:right="-108"/>
            <w:jc w:val="right"/>
            <w:rPr>
              <w:rFonts w:ascii="Arial" w:hAnsi="Arial"/>
              <w:b/>
              <w:sz w:val="24"/>
              <w:szCs w:val="24"/>
            </w:rPr>
          </w:pPr>
          <w:r w:rsidRPr="003C2DE4">
            <w:rPr>
              <w:rFonts w:ascii="Arial" w:hAnsi="Arial"/>
              <w:b/>
              <w:sz w:val="24"/>
              <w:szCs w:val="24"/>
            </w:rPr>
            <w:t>Arbeitsblatt 3</w:t>
          </w:r>
        </w:p>
        <w:p w:rsidR="00F63DDC" w:rsidRPr="0088303D" w:rsidRDefault="003C2DE4" w:rsidP="00970CC5">
          <w:pPr>
            <w:pStyle w:val="Kopfzeile"/>
            <w:ind w:right="-108"/>
            <w:jc w:val="right"/>
            <w:rPr>
              <w:rFonts w:ascii="Arial" w:hAnsi="Arial"/>
              <w:b/>
              <w:sz w:val="20"/>
              <w:szCs w:val="20"/>
            </w:rPr>
          </w:pPr>
          <w:r>
            <w:rPr>
              <w:rFonts w:ascii="Arial" w:hAnsi="Arial"/>
              <w:b/>
              <w:sz w:val="24"/>
              <w:szCs w:val="24"/>
            </w:rPr>
            <w:t>Beobachtungsblatt</w:t>
          </w:r>
          <w:r w:rsidR="00F63DDC" w:rsidRPr="0088303D">
            <w:rPr>
              <w:rFonts w:ascii="Arial" w:hAnsi="Arial"/>
              <w:b/>
              <w:sz w:val="24"/>
              <w:szCs w:val="24"/>
            </w:rPr>
            <w:t xml:space="preserve"> </w:t>
          </w:r>
        </w:p>
        <w:p w:rsidR="00F63DDC" w:rsidRPr="000A30A8" w:rsidRDefault="00F63DDC" w:rsidP="0088303D">
          <w:pPr>
            <w:pStyle w:val="Kopfzeile"/>
            <w:ind w:right="-108"/>
            <w:jc w:val="right"/>
            <w:rPr>
              <w:rFonts w:ascii="Arial" w:hAnsi="Arial"/>
              <w:b/>
              <w:sz w:val="20"/>
              <w:szCs w:val="20"/>
            </w:rPr>
          </w:pPr>
        </w:p>
      </w:tc>
    </w:tr>
  </w:tbl>
  <w:p w:rsidR="00F63DDC" w:rsidRDefault="00F63DDC" w:rsidP="003C2DE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F09" w:rsidRDefault="00242F0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5327A2"/>
    <w:multiLevelType w:val="hybridMultilevel"/>
    <w:tmpl w:val="D41E2614"/>
    <w:lvl w:ilvl="0" w:tplc="13483606">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7F0AC2"/>
    <w:rsid w:val="000351C4"/>
    <w:rsid w:val="00064CBD"/>
    <w:rsid w:val="000A30A8"/>
    <w:rsid w:val="000A7FA7"/>
    <w:rsid w:val="001359EB"/>
    <w:rsid w:val="00173BE7"/>
    <w:rsid w:val="00173E58"/>
    <w:rsid w:val="00183889"/>
    <w:rsid w:val="001D3F22"/>
    <w:rsid w:val="001F083A"/>
    <w:rsid w:val="00242F09"/>
    <w:rsid w:val="002839D8"/>
    <w:rsid w:val="003369E9"/>
    <w:rsid w:val="003579F8"/>
    <w:rsid w:val="00374CE8"/>
    <w:rsid w:val="003A5712"/>
    <w:rsid w:val="003C2DE4"/>
    <w:rsid w:val="003D00F3"/>
    <w:rsid w:val="003D0FFD"/>
    <w:rsid w:val="0044087F"/>
    <w:rsid w:val="004C0CDE"/>
    <w:rsid w:val="00594352"/>
    <w:rsid w:val="005A06D8"/>
    <w:rsid w:val="005C44ED"/>
    <w:rsid w:val="005D06A5"/>
    <w:rsid w:val="005E10BC"/>
    <w:rsid w:val="00633D74"/>
    <w:rsid w:val="006713BB"/>
    <w:rsid w:val="006B2E4A"/>
    <w:rsid w:val="006E3729"/>
    <w:rsid w:val="006F6A4B"/>
    <w:rsid w:val="00743462"/>
    <w:rsid w:val="00761A10"/>
    <w:rsid w:val="007A46E5"/>
    <w:rsid w:val="007B0159"/>
    <w:rsid w:val="007F0AC2"/>
    <w:rsid w:val="0083695E"/>
    <w:rsid w:val="0088303D"/>
    <w:rsid w:val="00883481"/>
    <w:rsid w:val="00932370"/>
    <w:rsid w:val="00946095"/>
    <w:rsid w:val="00970CC5"/>
    <w:rsid w:val="009C3874"/>
    <w:rsid w:val="00A01D50"/>
    <w:rsid w:val="00A67CE2"/>
    <w:rsid w:val="00B7597E"/>
    <w:rsid w:val="00B82AEC"/>
    <w:rsid w:val="00C22605"/>
    <w:rsid w:val="00CE7DE7"/>
    <w:rsid w:val="00D37DE4"/>
    <w:rsid w:val="00D656C7"/>
    <w:rsid w:val="00E253C5"/>
    <w:rsid w:val="00E406A3"/>
    <w:rsid w:val="00ED50BC"/>
    <w:rsid w:val="00F63D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A999B049-5910-45E0-BF18-3BA58921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30A8"/>
  </w:style>
  <w:style w:type="paragraph" w:styleId="berschrift1">
    <w:name w:val="heading 1"/>
    <w:basedOn w:val="Standard"/>
    <w:next w:val="Standard"/>
    <w:link w:val="berschrift1Zchn"/>
    <w:uiPriority w:val="9"/>
    <w:qFormat/>
    <w:rsid w:val="00633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53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3C5"/>
  </w:style>
  <w:style w:type="paragraph" w:styleId="Fuzeile">
    <w:name w:val="footer"/>
    <w:basedOn w:val="Standard"/>
    <w:link w:val="FuzeileZchn"/>
    <w:uiPriority w:val="99"/>
    <w:unhideWhenUsed/>
    <w:rsid w:val="00E253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3C5"/>
  </w:style>
  <w:style w:type="table" w:styleId="Tabellenraster">
    <w:name w:val="Table Grid"/>
    <w:basedOn w:val="NormaleTabelle"/>
    <w:uiPriority w:val="59"/>
    <w:rsid w:val="00E25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253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3C5"/>
    <w:rPr>
      <w:rFonts w:ascii="Tahoma" w:hAnsi="Tahoma" w:cs="Tahoma"/>
      <w:sz w:val="16"/>
      <w:szCs w:val="16"/>
    </w:rPr>
  </w:style>
  <w:style w:type="paragraph" w:styleId="Listenabsatz">
    <w:name w:val="List Paragraph"/>
    <w:basedOn w:val="Standard"/>
    <w:uiPriority w:val="34"/>
    <w:qFormat/>
    <w:rsid w:val="00594352"/>
    <w:pPr>
      <w:ind w:left="720"/>
      <w:contextualSpacing/>
    </w:pPr>
  </w:style>
  <w:style w:type="paragraph" w:styleId="KeinLeerraum">
    <w:name w:val="No Spacing"/>
    <w:uiPriority w:val="1"/>
    <w:qFormat/>
    <w:rsid w:val="00374CE8"/>
    <w:pPr>
      <w:spacing w:after="0" w:line="240" w:lineRule="auto"/>
    </w:pPr>
  </w:style>
  <w:style w:type="character" w:customStyle="1" w:styleId="berschrift1Zchn">
    <w:name w:val="Überschrift 1 Zchn"/>
    <w:basedOn w:val="Absatz-Standardschriftart"/>
    <w:link w:val="berschrift1"/>
    <w:uiPriority w:val="9"/>
    <w:rsid w:val="00633D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_2\Documents\JOB_SF\160128%20Religion%20und%20Gewalt\vorlage_AB_qu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16A5A-53B5-467A-8BCE-5B483450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vorlage_AB_quer.dotx</Template>
  <TotalTime>0</TotalTime>
  <Pages>2</Pages>
  <Words>374</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Informatik tpc ag</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Gewalt und Religion: Eine unheilige Allianz</dc:title>
  <dc:creator>Andrea Scherer</dc:creator>
  <cp:lastModifiedBy>Marriott, Steven (SRF)</cp:lastModifiedBy>
  <cp:revision>27</cp:revision>
  <dcterms:created xsi:type="dcterms:W3CDTF">2016-02-03T21:09:00Z</dcterms:created>
  <dcterms:modified xsi:type="dcterms:W3CDTF">2016-03-10T14:40:00Z</dcterms:modified>
</cp:coreProperties>
</file>