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Default="008C2425" w:rsidP="00CB15CC">
            <w:pPr>
              <w:pStyle w:val="berschrift4"/>
              <w:jc w:val="right"/>
            </w:pPr>
          </w:p>
        </w:tc>
      </w:tr>
      <w:tr w:rsidR="005D7D38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Default="00CD294A" w:rsidP="00CB15CC">
            <w:pPr>
              <w:ind w:left="708" w:hanging="708"/>
              <w:rPr>
                <w:rFonts w:ascii="Arial" w:hAnsi="Arial"/>
                <w:sz w:val="26"/>
              </w:rPr>
            </w:pPr>
            <w:r w:rsidRPr="00CD294A">
              <w:rPr>
                <w:rFonts w:ascii="Arial" w:hAnsi="Arial"/>
                <w:noProof/>
                <w:lang w:eastAsia="de-CH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MySchool_Dossier_Logo" style="width:196.5pt;height:54.75pt;visibility:visible">
                  <v:imagedata r:id="rId8" o:title="MySchool_Dossier_Logo"/>
                </v:shape>
              </w:pict>
            </w:r>
          </w:p>
        </w:tc>
        <w:tc>
          <w:tcPr>
            <w:tcW w:w="2160" w:type="dxa"/>
            <w:vMerge w:val="restart"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2D0E33" w:rsidP="00305C7D">
            <w:pPr>
              <w:pStyle w:val="berschrift4"/>
              <w:spacing w:after="40"/>
              <w:jc w:val="right"/>
            </w:pPr>
            <w:r>
              <w:t>Lösungen zum</w:t>
            </w:r>
            <w:r>
              <w:br/>
            </w:r>
            <w:r w:rsidR="00305C7D">
              <w:t>Arbeit</w:t>
            </w:r>
            <w:r>
              <w:t>sblatt</w:t>
            </w:r>
          </w:p>
        </w:tc>
      </w:tr>
      <w:tr w:rsidR="005D7D38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5D7D38" w:rsidP="00CB15CC">
            <w:pPr>
              <w:pStyle w:val="berschrift4"/>
            </w:pPr>
          </w:p>
        </w:tc>
      </w:tr>
      <w:tr w:rsidR="005D7D38">
        <w:trPr>
          <w:cantSplit/>
          <w:trHeight w:val="20"/>
        </w:trPr>
        <w:tc>
          <w:tcPr>
            <w:tcW w:w="6550" w:type="dxa"/>
            <w:gridSpan w:val="4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A427DC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Default="00CD294A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 w:rsidRPr="00CD294A">
              <w:rPr>
                <w:rFonts w:ascii="Arial" w:hAnsi="Arial"/>
                <w:noProof/>
                <w:sz w:val="10"/>
                <w:lang w:eastAsia="de-CH"/>
              </w:rPr>
              <w:pict>
                <v:shape id="_x0000_i1026" type="#_x0000_t75" style="width:131.25pt;height:94.5pt;visibility:visible">
                  <v:imagedata r:id="rId9" o:title="3576_img_bn_f6_anstossen"/>
                </v:shape>
              </w:pict>
            </w:r>
          </w:p>
        </w:tc>
        <w:tc>
          <w:tcPr>
            <w:tcW w:w="180" w:type="dxa"/>
            <w:vMerge w:val="restart"/>
            <w:vAlign w:val="center"/>
          </w:tcPr>
          <w:p w:rsidR="00A427DC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A427DC" w:rsidRDefault="00CD294A" w:rsidP="00305C7D">
            <w:pPr>
              <w:pStyle w:val="Default"/>
              <w:rPr>
                <w:color w:val="0000FF"/>
                <w:sz w:val="18"/>
                <w:highlight w:val="lightGray"/>
              </w:rPr>
            </w:pPr>
            <w:r>
              <w:rPr>
                <w:sz w:val="18"/>
                <w:szCs w:val="18"/>
              </w:rPr>
              <w:t xml:space="preserve">Sachkunde, Lebenskunde für </w:t>
            </w:r>
            <w:r w:rsidR="00305C7D">
              <w:rPr>
                <w:sz w:val="18"/>
                <w:szCs w:val="18"/>
              </w:rPr>
              <w:t>Sek I, Sek II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24" w:type="dxa"/>
            <w:shd w:val="clear" w:color="auto" w:fill="C7C0B9"/>
          </w:tcPr>
          <w:p w:rsidR="00A427DC" w:rsidRPr="00CD294A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A427DC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A427DC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A427DC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A427DC" w:rsidRPr="00CD294A" w:rsidRDefault="00A427DC" w:rsidP="00086C9A">
            <w:pPr>
              <w:rPr>
                <w:rFonts w:ascii="Arial" w:hAnsi="Arial"/>
                <w:b/>
                <w:bCs/>
                <w:sz w:val="26"/>
              </w:rPr>
            </w:pPr>
          </w:p>
          <w:p w:rsidR="00A427DC" w:rsidRPr="00CD294A" w:rsidRDefault="00CD294A" w:rsidP="00086C9A">
            <w:pPr>
              <w:pStyle w:val="berschrift6"/>
              <w:rPr>
                <w:color w:val="auto"/>
                <w:sz w:val="26"/>
                <w:highlight w:val="lightGray"/>
              </w:rPr>
            </w:pPr>
            <w:r>
              <w:rPr>
                <w:color w:val="auto"/>
                <w:sz w:val="26"/>
              </w:rPr>
              <w:t>Grosshaushalt</w:t>
            </w:r>
            <w:r>
              <w:rPr>
                <w:color w:val="auto"/>
                <w:sz w:val="26"/>
              </w:rPr>
              <w:br/>
              <w:t>GGG</w:t>
            </w:r>
          </w:p>
        </w:tc>
      </w:tr>
      <w:tr w:rsidR="00A427DC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A427DC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A427DC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A427DC" w:rsidRPr="00CD294A" w:rsidRDefault="00CD294A" w:rsidP="00086C9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Bauen und Wohnen (5)</w:t>
            </w:r>
          </w:p>
          <w:p w:rsidR="00A427DC" w:rsidRPr="00CD294A" w:rsidRDefault="00A427DC" w:rsidP="00086C9A">
            <w:pPr>
              <w:rPr>
                <w:rFonts w:ascii="Arial" w:hAnsi="Arial"/>
                <w:sz w:val="20"/>
              </w:rPr>
            </w:pPr>
          </w:p>
          <w:p w:rsidR="00A427DC" w:rsidRPr="00CD294A" w:rsidRDefault="00A427DC" w:rsidP="00086C9A">
            <w:pPr>
              <w:rPr>
                <w:rFonts w:ascii="Arial" w:hAnsi="Arial"/>
                <w:sz w:val="20"/>
              </w:rPr>
            </w:pPr>
          </w:p>
          <w:p w:rsidR="00A427DC" w:rsidRPr="00CD294A" w:rsidRDefault="00CD294A" w:rsidP="00086C9A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0"/>
              </w:rPr>
              <w:t>14:3</w:t>
            </w:r>
            <w:r w:rsidR="00A427DC" w:rsidRPr="00CD294A">
              <w:rPr>
                <w:rFonts w:ascii="Arial" w:hAnsi="Arial"/>
                <w:sz w:val="20"/>
              </w:rPr>
              <w:t xml:space="preserve">0 </w:t>
            </w:r>
            <w:r w:rsidR="00B87E56" w:rsidRPr="00CD294A">
              <w:rPr>
                <w:rFonts w:ascii="Arial" w:hAnsi="Arial"/>
                <w:sz w:val="20"/>
              </w:rPr>
              <w:t>Minuten</w:t>
            </w:r>
          </w:p>
        </w:tc>
      </w:tr>
    </w:tbl>
    <w:p w:rsidR="00480092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258"/>
      </w:tblGrid>
      <w:tr w:rsidR="00480092" w:rsidTr="00A82058">
        <w:tc>
          <w:tcPr>
            <w:tcW w:w="2777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CD294A" w:rsidRDefault="00CD294A" w:rsidP="00CD294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Nenne einige Zahlen zum Haus Karthago in Zürich. </w:t>
            </w:r>
          </w:p>
          <w:p w:rsidR="00CD294A" w:rsidRDefault="00CD294A" w:rsidP="00CD29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Stockwerke, 9 Wohngemei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schaften, total 50 bis 55 Personen.</w:t>
            </w:r>
          </w:p>
          <w:p w:rsidR="00CD294A" w:rsidRDefault="00CD294A" w:rsidP="00CD29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D294A" w:rsidRDefault="00CD294A" w:rsidP="00CD294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Welche drei Raumkategorien gibt es in einem Altersheim? </w:t>
            </w:r>
            <w:r>
              <w:rPr>
                <w:sz w:val="20"/>
                <w:szCs w:val="20"/>
              </w:rPr>
              <w:t>Öffentliche Räume wie die Cafeteria, Gemeinschaftsräume, Privat-räume.</w:t>
            </w:r>
          </w:p>
          <w:p w:rsidR="00CD294A" w:rsidRDefault="00CD294A" w:rsidP="00CD29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D294A" w:rsidRDefault="00CD294A" w:rsidP="00CD294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Welche Ausbildung hat Susanne </w:t>
            </w:r>
            <w:proofErr w:type="spellStart"/>
            <w:r>
              <w:rPr>
                <w:b/>
                <w:bCs/>
                <w:sz w:val="20"/>
                <w:szCs w:val="20"/>
              </w:rPr>
              <w:t>Graber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bereits gemacht, und was möchte sie we</w:t>
            </w:r>
            <w:r>
              <w:rPr>
                <w:b/>
                <w:bCs/>
                <w:sz w:val="20"/>
                <w:szCs w:val="20"/>
              </w:rPr>
              <w:t>r</w:t>
            </w:r>
            <w:r>
              <w:rPr>
                <w:b/>
                <w:bCs/>
                <w:sz w:val="20"/>
                <w:szCs w:val="20"/>
              </w:rPr>
              <w:t>den?</w:t>
            </w:r>
          </w:p>
          <w:p w:rsidR="00CD294A" w:rsidRDefault="00CD294A" w:rsidP="00CD29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 hat die Erwachsenenmatur gemacht und möchte Fachlehrerin für Englisch und Französisch werden.</w:t>
            </w:r>
          </w:p>
          <w:p w:rsidR="00CD294A" w:rsidRDefault="00CD294A" w:rsidP="00CD29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D294A" w:rsidRDefault="00CD294A" w:rsidP="00CD294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 Warum wohnt Susanne im Karthago?</w:t>
            </w:r>
          </w:p>
          <w:p w:rsidR="00CD294A" w:rsidRDefault="00CD294A" w:rsidP="00CD29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 kann sich keine eig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ne Wohnung leisten. Sie schätzt es, dass immer noch andere B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wohner da sind.</w:t>
            </w:r>
          </w:p>
          <w:p w:rsidR="00CD294A" w:rsidRDefault="00CD294A" w:rsidP="00CD29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D294A" w:rsidRDefault="00CD294A" w:rsidP="00CD294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 Was ist speziell am Abendessen im Karthago?</w:t>
            </w:r>
          </w:p>
          <w:p w:rsidR="00CD294A" w:rsidRDefault="00CD294A" w:rsidP="00CD29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Abends essen alle zusammen im Spe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sesaal oder im Garten; eine Köchin kocht, eine der neun Wohngemeinschaften räumt nac</w:t>
            </w: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her auf und macht den Abwasch.</w:t>
            </w:r>
          </w:p>
          <w:p w:rsidR="00CD294A" w:rsidRDefault="00CD294A" w:rsidP="00CD29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D294A" w:rsidRDefault="00CD294A" w:rsidP="00CD294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 Gibt es andere Beispiele für Grosshaushalte?</w:t>
            </w:r>
          </w:p>
          <w:p w:rsidR="00CD294A" w:rsidRDefault="00CD294A" w:rsidP="00CD29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Kloster, Gefängnisse, </w:t>
            </w:r>
            <w:proofErr w:type="spellStart"/>
            <w:r>
              <w:rPr>
                <w:sz w:val="20"/>
                <w:szCs w:val="20"/>
              </w:rPr>
              <w:t>Pfadilager</w:t>
            </w:r>
            <w:proofErr w:type="spellEnd"/>
            <w:r>
              <w:rPr>
                <w:sz w:val="20"/>
                <w:szCs w:val="20"/>
              </w:rPr>
              <w:t>, Ki</w:t>
            </w:r>
            <w:r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buz. Die einen Grosshaushalte sind freiwillig, den anderen muss man angehören.</w:t>
            </w:r>
          </w:p>
          <w:p w:rsidR="00CD294A" w:rsidRDefault="00CD294A" w:rsidP="00CD29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D294A" w:rsidRDefault="00CD294A" w:rsidP="00CD294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 Warum gehen ältere Leute ins Altersheim?</w:t>
            </w:r>
          </w:p>
          <w:p w:rsidR="00CD294A" w:rsidRDefault="00CD294A" w:rsidP="00CD29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Einsamkeit, Betre</w:t>
            </w:r>
            <w:r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ung.</w:t>
            </w:r>
          </w:p>
          <w:p w:rsidR="00CD294A" w:rsidRDefault="00CD294A" w:rsidP="00CD29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D294A" w:rsidRDefault="00CD294A" w:rsidP="00CD294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Warum ist das Wohnen im Altersheim </w:t>
            </w:r>
            <w:proofErr w:type="spellStart"/>
            <w:r>
              <w:rPr>
                <w:b/>
                <w:bCs/>
                <w:sz w:val="20"/>
                <w:szCs w:val="20"/>
              </w:rPr>
              <w:t>Jenaz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nicht besonders günstig?</w:t>
            </w:r>
          </w:p>
          <w:p w:rsidR="00CD294A" w:rsidRDefault="00CD294A" w:rsidP="00CD29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 jedem Zimmer gehört ein eigenes Bad, der Privatb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reich ist </w:t>
            </w:r>
            <w:proofErr w:type="spellStart"/>
            <w:r>
              <w:rPr>
                <w:sz w:val="20"/>
                <w:szCs w:val="20"/>
              </w:rPr>
              <w:t>rela-tiv</w:t>
            </w:r>
            <w:proofErr w:type="spellEnd"/>
            <w:r>
              <w:rPr>
                <w:sz w:val="20"/>
                <w:szCs w:val="20"/>
              </w:rPr>
              <w:t xml:space="preserve"> gross. </w:t>
            </w:r>
          </w:p>
          <w:p w:rsidR="00CD294A" w:rsidRDefault="00CD294A" w:rsidP="00CD294A">
            <w:pPr>
              <w:pStyle w:val="Default"/>
              <w:rPr>
                <w:sz w:val="20"/>
                <w:szCs w:val="20"/>
              </w:rPr>
            </w:pPr>
          </w:p>
          <w:p w:rsidR="00CD294A" w:rsidRDefault="00CD294A" w:rsidP="00CD294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 Wie viel zahlt Susanne für das Wohnen im Karthago?</w:t>
            </w:r>
          </w:p>
          <w:p w:rsidR="00CD294A" w:rsidRDefault="00CD294A" w:rsidP="00CD29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 Franken.</w:t>
            </w:r>
          </w:p>
          <w:p w:rsidR="00CD294A" w:rsidRDefault="00CD294A" w:rsidP="00CD29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D294A" w:rsidRDefault="00CD294A" w:rsidP="00CD294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 Welche Aufgaben hat Susanne innerhalb ihrer WG im Kar-</w:t>
            </w:r>
            <w:proofErr w:type="spellStart"/>
            <w:r>
              <w:rPr>
                <w:b/>
                <w:bCs/>
                <w:sz w:val="20"/>
                <w:szCs w:val="20"/>
              </w:rPr>
              <w:t>thago</w:t>
            </w:r>
            <w:proofErr w:type="spellEnd"/>
            <w:r>
              <w:rPr>
                <w:b/>
                <w:bCs/>
                <w:sz w:val="20"/>
                <w:szCs w:val="20"/>
              </w:rPr>
              <w:t>?</w:t>
            </w:r>
          </w:p>
          <w:p w:rsidR="00CD294A" w:rsidRDefault="00CD294A" w:rsidP="00CD29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Milch und Joghurt einkaufen sowie Küchentücher waschen.</w:t>
            </w:r>
          </w:p>
          <w:p w:rsidR="00CD294A" w:rsidRDefault="00CD294A" w:rsidP="00CD294A">
            <w:pPr>
              <w:pStyle w:val="Default"/>
            </w:pPr>
            <w:r>
              <w:t xml:space="preserve"> </w:t>
            </w:r>
          </w:p>
          <w:p w:rsidR="00CD294A" w:rsidRDefault="00CD294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11. Was unterscheidet die Mitbewohner der eigenen </w:t>
            </w:r>
            <w:proofErr w:type="spellStart"/>
            <w:r>
              <w:rPr>
                <w:b/>
                <w:bCs/>
                <w:sz w:val="20"/>
                <w:szCs w:val="20"/>
              </w:rPr>
              <w:t>Wohnge-meinschaft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von jenen im restlichen Karthago?</w:t>
            </w:r>
          </w:p>
          <w:p w:rsidR="00CD294A" w:rsidRDefault="00CD29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Mitbewohner der eigenen Wohngemeinschaft kann man sich aussuchen. Wer sonst noch im Karthago wohnt, ist von den </w:t>
            </w:r>
            <w:proofErr w:type="spellStart"/>
            <w:r>
              <w:rPr>
                <w:sz w:val="20"/>
                <w:szCs w:val="20"/>
              </w:rPr>
              <w:t>Mitbe-wohnern</w:t>
            </w:r>
            <w:proofErr w:type="spellEnd"/>
            <w:r>
              <w:rPr>
                <w:sz w:val="20"/>
                <w:szCs w:val="20"/>
              </w:rPr>
              <w:t xml:space="preserve"> der and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ren Wohngemeinschaften abhängig.</w:t>
            </w:r>
          </w:p>
          <w:p w:rsidR="00CD294A" w:rsidRDefault="00CD29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D294A" w:rsidRDefault="00CD294A">
            <w:pPr>
              <w:pStyle w:val="Default"/>
              <w:rPr>
                <w:sz w:val="20"/>
                <w:szCs w:val="20"/>
              </w:rPr>
            </w:pPr>
          </w:p>
          <w:p w:rsidR="00CD294A" w:rsidRDefault="00CD294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12. Was hat die Musikgruppe «The Basics» mit dem Karthago zu tun?</w:t>
            </w:r>
          </w:p>
          <w:p w:rsidR="00CD294A" w:rsidRDefault="00CD29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Sie spielt am Sommerfest. Die Frontfrau der Band ist auch die </w:t>
            </w:r>
            <w:proofErr w:type="spellStart"/>
            <w:r>
              <w:rPr>
                <w:sz w:val="20"/>
                <w:szCs w:val="20"/>
              </w:rPr>
              <w:t>Kö-chin</w:t>
            </w:r>
            <w:proofErr w:type="spellEnd"/>
            <w:r>
              <w:rPr>
                <w:sz w:val="20"/>
                <w:szCs w:val="20"/>
              </w:rPr>
              <w:t xml:space="preserve"> des Karthagos. </w:t>
            </w:r>
          </w:p>
          <w:p w:rsidR="00CD294A" w:rsidRDefault="00CD294A" w:rsidP="00CD29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80092" w:rsidRPr="00B0394F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color w:val="0000FF"/>
                <w:sz w:val="20"/>
              </w:rPr>
            </w:pPr>
          </w:p>
        </w:tc>
      </w:tr>
      <w:tr w:rsidR="00480092" w:rsidTr="00A82058">
        <w:tc>
          <w:tcPr>
            <w:tcW w:w="2777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CF691A" w:rsidRDefault="00CF69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B0394F" w:rsidRPr="00F92083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F92083" w:rsidSect="001467F6">
      <w:headerReference w:type="default" r:id="rId10"/>
      <w:footerReference w:type="default" r:id="rId11"/>
      <w:footerReference w:type="first" r:id="rId12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EAF" w:rsidRDefault="00996EAF">
      <w:r>
        <w:separator/>
      </w:r>
    </w:p>
  </w:endnote>
  <w:endnote w:type="continuationSeparator" w:id="0">
    <w:p w:rsidR="00996EAF" w:rsidRDefault="0099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Tr="00CF691A">
      <w:tc>
        <w:tcPr>
          <w:tcW w:w="2777" w:type="dxa"/>
        </w:tcPr>
        <w:p w:rsidR="00F92083" w:rsidRDefault="00F92083" w:rsidP="00996EAF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996EAF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CF691A" w:rsidRDefault="00CF691A" w:rsidP="00996EAF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CF691A" w:rsidRDefault="00F92083" w:rsidP="00996EAF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CF691A" w:rsidRDefault="00866F8E" w:rsidP="00996EAF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305C7D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305C7D" w:rsidRPr="00305C7D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F92083" w:rsidRPr="005A0F97" w:rsidTr="00DC176D">
      <w:tc>
        <w:tcPr>
          <w:tcW w:w="2777" w:type="dxa"/>
        </w:tcPr>
        <w:p w:rsidR="00F92083" w:rsidRPr="005A0F97" w:rsidRDefault="00F92083" w:rsidP="00996EAF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5A0F97" w:rsidRDefault="00F92083" w:rsidP="00996EAF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5A0F97" w:rsidRDefault="00DC176D" w:rsidP="00996EAF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5A0F97" w:rsidRDefault="00F92083" w:rsidP="00996EAF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A0F97" w:rsidRDefault="00866F8E" w:rsidP="00996EAF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305C7D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305C7D" w:rsidRPr="00305C7D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65561" w:rsidRPr="005A0F97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EAF" w:rsidRDefault="00996EAF">
      <w:r>
        <w:separator/>
      </w:r>
    </w:p>
  </w:footnote>
  <w:footnote w:type="continuationSeparator" w:id="0">
    <w:p w:rsidR="00996EAF" w:rsidRDefault="00996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CD294A" w:rsidP="00143CB8">
          <w:pPr>
            <w:ind w:left="708" w:hanging="708"/>
            <w:rPr>
              <w:rFonts w:ascii="Arial" w:hAnsi="Arial"/>
              <w:sz w:val="26"/>
            </w:rPr>
          </w:pPr>
          <w:r w:rsidRPr="00CD294A">
            <w:rPr>
              <w:rFonts w:ascii="Arial" w:hAnsi="Arial"/>
              <w:noProof/>
              <w:lang w:eastAsia="de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" o:spid="_x0000_i1027" type="#_x0000_t75" alt="MySchool_Dossier_Logo" style="width:196.5pt;height:54.75pt;visibility:visible">
                <v:imagedata r:id="rId1" o:title="MySchool_Dossier_Logo"/>
              </v:shape>
            </w:pict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2D0E33" w:rsidRDefault="002D0E33" w:rsidP="00305C7D">
          <w:pPr>
            <w:pStyle w:val="berschrift4"/>
            <w:spacing w:after="40"/>
            <w:jc w:val="right"/>
          </w:pPr>
          <w:r>
            <w:t>Lösungen zum</w:t>
          </w:r>
          <w:r>
            <w:br/>
          </w:r>
          <w:r w:rsidR="00305C7D">
            <w:t>Arbeits</w:t>
          </w:r>
          <w:r>
            <w:t>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Pr="00CD294A" w:rsidRDefault="00CD294A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>
            <w:rPr>
              <w:rFonts w:ascii="Arial" w:hAnsi="Arial"/>
              <w:b/>
              <w:bCs/>
              <w:sz w:val="20"/>
            </w:rPr>
            <w:t>Bauen und Wohnen (5)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9"/>
  <w:autoHyphenation/>
  <w:hyphenationZone w:val="425"/>
  <w:doNotShadeFormData/>
  <w:noPunctuationKerning/>
  <w:characterSpacingControl w:val="doNotCompress"/>
  <w:hdrShapeDefaults>
    <o:shapedefaults v:ext="edit" spidmax="36866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6EAF"/>
    <w:rsid w:val="00012008"/>
    <w:rsid w:val="00024687"/>
    <w:rsid w:val="00034C0B"/>
    <w:rsid w:val="000542A1"/>
    <w:rsid w:val="00054A08"/>
    <w:rsid w:val="00065561"/>
    <w:rsid w:val="00086C9A"/>
    <w:rsid w:val="000B73FE"/>
    <w:rsid w:val="00143CB8"/>
    <w:rsid w:val="001467F6"/>
    <w:rsid w:val="00166279"/>
    <w:rsid w:val="001B3C76"/>
    <w:rsid w:val="00213E85"/>
    <w:rsid w:val="002338AA"/>
    <w:rsid w:val="00233B90"/>
    <w:rsid w:val="002558F8"/>
    <w:rsid w:val="00257F9B"/>
    <w:rsid w:val="0028348D"/>
    <w:rsid w:val="002D0E33"/>
    <w:rsid w:val="00305C7D"/>
    <w:rsid w:val="00323D0D"/>
    <w:rsid w:val="00330A77"/>
    <w:rsid w:val="003429F6"/>
    <w:rsid w:val="0044293F"/>
    <w:rsid w:val="00480092"/>
    <w:rsid w:val="00485C23"/>
    <w:rsid w:val="004B6E8A"/>
    <w:rsid w:val="004D49D5"/>
    <w:rsid w:val="004D58C1"/>
    <w:rsid w:val="004E267D"/>
    <w:rsid w:val="004E5D66"/>
    <w:rsid w:val="0058095E"/>
    <w:rsid w:val="005841F8"/>
    <w:rsid w:val="005A0F97"/>
    <w:rsid w:val="005D1E03"/>
    <w:rsid w:val="005D7D38"/>
    <w:rsid w:val="005F6BBF"/>
    <w:rsid w:val="00614018"/>
    <w:rsid w:val="006E2F5F"/>
    <w:rsid w:val="006F0AE2"/>
    <w:rsid w:val="0070285A"/>
    <w:rsid w:val="0070429F"/>
    <w:rsid w:val="00766C9D"/>
    <w:rsid w:val="007776A8"/>
    <w:rsid w:val="007B0B1A"/>
    <w:rsid w:val="00866F8E"/>
    <w:rsid w:val="008C2425"/>
    <w:rsid w:val="00976744"/>
    <w:rsid w:val="0098167D"/>
    <w:rsid w:val="0098392B"/>
    <w:rsid w:val="00996EAF"/>
    <w:rsid w:val="009B2299"/>
    <w:rsid w:val="00A120DD"/>
    <w:rsid w:val="00A427DC"/>
    <w:rsid w:val="00A82058"/>
    <w:rsid w:val="00A97938"/>
    <w:rsid w:val="00AB76C5"/>
    <w:rsid w:val="00B0394F"/>
    <w:rsid w:val="00B07FF4"/>
    <w:rsid w:val="00B34CB3"/>
    <w:rsid w:val="00B4742B"/>
    <w:rsid w:val="00B87E56"/>
    <w:rsid w:val="00BB2564"/>
    <w:rsid w:val="00C15202"/>
    <w:rsid w:val="00C33582"/>
    <w:rsid w:val="00C712A2"/>
    <w:rsid w:val="00CB15CC"/>
    <w:rsid w:val="00CD294A"/>
    <w:rsid w:val="00CE62FC"/>
    <w:rsid w:val="00CF691A"/>
    <w:rsid w:val="00D06954"/>
    <w:rsid w:val="00D34455"/>
    <w:rsid w:val="00DC176D"/>
    <w:rsid w:val="00DD166A"/>
    <w:rsid w:val="00DE57F4"/>
    <w:rsid w:val="00E25EBF"/>
    <w:rsid w:val="00E93606"/>
    <w:rsid w:val="00EA4561"/>
    <w:rsid w:val="00EC5921"/>
    <w:rsid w:val="00ED0463"/>
    <w:rsid w:val="00EF6A64"/>
    <w:rsid w:val="00F24043"/>
    <w:rsid w:val="00F547CC"/>
    <w:rsid w:val="00F92083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6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D29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2%20Lehrer-Info\Vorlagen%20Word\Vorlage_4_webdokus_loeb_120125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B8A96-82A4-45E8-9AD9-771440379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Vorlage_4_webdokus_loeb_120125.dotx</Template>
  <TotalTime>0</TotalTime>
  <Pages>2</Pages>
  <Words>265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A.Winkler</dc:creator>
  <cp:lastModifiedBy>Bargetze, Sandra</cp:lastModifiedBy>
  <cp:revision>2</cp:revision>
  <cp:lastPrinted>2010-07-26T13:15:00Z</cp:lastPrinted>
  <dcterms:created xsi:type="dcterms:W3CDTF">2012-06-11T07:53:00Z</dcterms:created>
  <dcterms:modified xsi:type="dcterms:W3CDTF">2012-06-11T07:53:00Z</dcterms:modified>
  <cp:category>Zuma Vorlage phe</cp:category>
</cp:coreProperties>
</file>