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32" w:rsidRDefault="00587232" w:rsidP="00C6038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C42CF" w:rsidRPr="00231FB3" w:rsidRDefault="00EC42CF" w:rsidP="00C60386">
      <w:r w:rsidRPr="00EC42CF">
        <w:rPr>
          <w:rFonts w:ascii="Arial" w:hAnsi="Arial" w:cs="Arial"/>
          <w:sz w:val="20"/>
          <w:szCs w:val="20"/>
        </w:rPr>
        <w:t xml:space="preserve">Der nicht wiederverwertbare Restmüll </w:t>
      </w:r>
      <w:r>
        <w:rPr>
          <w:rFonts w:ascii="Arial" w:hAnsi="Arial" w:cs="Arial"/>
          <w:sz w:val="20"/>
          <w:szCs w:val="20"/>
        </w:rPr>
        <w:t>muss in</w:t>
      </w:r>
      <w:r w:rsidR="00815F65">
        <w:rPr>
          <w:rFonts w:ascii="Arial" w:hAnsi="Arial" w:cs="Arial"/>
          <w:sz w:val="20"/>
          <w:szCs w:val="20"/>
        </w:rPr>
        <w:t xml:space="preserve"> ein Zwischenlager gebracht werden. Von dort wird er in </w:t>
      </w:r>
      <w:r>
        <w:rPr>
          <w:rFonts w:ascii="Arial" w:hAnsi="Arial" w:cs="Arial"/>
          <w:sz w:val="20"/>
          <w:szCs w:val="20"/>
        </w:rPr>
        <w:t>Lastwagen auf Deponien transportier</w:t>
      </w:r>
      <w:r w:rsidR="00815F6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</w:t>
      </w:r>
    </w:p>
    <w:p w:rsidR="00EC42CF" w:rsidRDefault="00EC42CF" w:rsidP="00815F65">
      <w:pPr>
        <w:rPr>
          <w:rFonts w:ascii="Arial" w:hAnsi="Arial" w:cs="Arial"/>
          <w:sz w:val="20"/>
          <w:szCs w:val="20"/>
        </w:rPr>
      </w:pPr>
    </w:p>
    <w:p w:rsidR="00C60386" w:rsidRDefault="00815F65" w:rsidP="00BD2D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Beantworte dazu folgende Fragen:</w:t>
      </w:r>
    </w:p>
    <w:p w:rsidR="00815F65" w:rsidRDefault="00815F65" w:rsidP="00BD2DB1">
      <w:pPr>
        <w:rPr>
          <w:rFonts w:ascii="Arial" w:hAnsi="Arial" w:cs="Arial"/>
          <w:b/>
          <w:sz w:val="20"/>
          <w:szCs w:val="20"/>
        </w:rPr>
      </w:pPr>
    </w:p>
    <w:p w:rsidR="00BD2DB1" w:rsidRPr="000D1356" w:rsidRDefault="00815F65" w:rsidP="000D1356">
      <w:pPr>
        <w:pStyle w:val="Listenabsatz"/>
        <w:numPr>
          <w:ilvl w:val="0"/>
          <w:numId w:val="9"/>
        </w:numPr>
        <w:tabs>
          <w:tab w:val="right" w:leader="underscore" w:pos="9354"/>
        </w:tabs>
        <w:spacing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 </w:t>
      </w:r>
      <w:r w:rsidR="00BD2DB1" w:rsidRPr="00C60386">
        <w:rPr>
          <w:rFonts w:ascii="Arial" w:hAnsi="Arial" w:cs="Arial"/>
          <w:sz w:val="20"/>
          <w:szCs w:val="20"/>
        </w:rPr>
        <w:t>sch</w:t>
      </w:r>
      <w:r>
        <w:rPr>
          <w:rFonts w:ascii="Arial" w:hAnsi="Arial" w:cs="Arial"/>
          <w:sz w:val="20"/>
          <w:szCs w:val="20"/>
        </w:rPr>
        <w:t xml:space="preserve">ützt man das Grundwasser und </w:t>
      </w:r>
      <w:r w:rsidR="00BD2DB1" w:rsidRPr="00C60386">
        <w:rPr>
          <w:rFonts w:ascii="Arial" w:hAnsi="Arial" w:cs="Arial"/>
          <w:sz w:val="20"/>
          <w:szCs w:val="20"/>
        </w:rPr>
        <w:t>Erdreich vor Kontaminierung?</w:t>
      </w:r>
      <w:r w:rsidR="000D1356">
        <w:rPr>
          <w:rFonts w:ascii="Arial" w:hAnsi="Arial" w:cs="Arial"/>
          <w:sz w:val="20"/>
          <w:szCs w:val="20"/>
        </w:rPr>
        <w:br/>
      </w:r>
      <w:r w:rsidRPr="000D1356">
        <w:rPr>
          <w:rFonts w:ascii="Arial" w:hAnsi="Arial" w:cs="Arial"/>
          <w:b/>
          <w:sz w:val="20"/>
          <w:szCs w:val="20"/>
        </w:rPr>
        <w:tab/>
      </w:r>
    </w:p>
    <w:p w:rsidR="00815F65" w:rsidRDefault="00815F65" w:rsidP="00815F65">
      <w:pPr>
        <w:pStyle w:val="Listenabsatz"/>
        <w:tabs>
          <w:tab w:val="right" w:leader="underscore" w:pos="9354"/>
        </w:tabs>
        <w:spacing w:line="360" w:lineRule="auto"/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15F65" w:rsidRDefault="00815F65" w:rsidP="00815F65">
      <w:pPr>
        <w:pStyle w:val="Listenabsatz"/>
        <w:tabs>
          <w:tab w:val="right" w:leader="underscore" w:pos="9354"/>
        </w:tabs>
        <w:spacing w:line="360" w:lineRule="auto"/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5579DE" w:rsidRPr="00C60386" w:rsidRDefault="005579DE" w:rsidP="00815F65">
      <w:pPr>
        <w:pStyle w:val="Listenabsatz"/>
        <w:tabs>
          <w:tab w:val="right" w:leader="underscore" w:pos="9354"/>
        </w:tabs>
        <w:spacing w:line="360" w:lineRule="auto"/>
        <w:ind w:left="357"/>
        <w:rPr>
          <w:rFonts w:ascii="Arial" w:hAnsi="Arial" w:cs="Arial"/>
          <w:b/>
          <w:sz w:val="20"/>
          <w:szCs w:val="20"/>
        </w:rPr>
      </w:pPr>
    </w:p>
    <w:p w:rsidR="00EC42CF" w:rsidRDefault="00EC42CF" w:rsidP="00837FD6">
      <w:pPr>
        <w:pStyle w:val="Listenabsatz"/>
        <w:numPr>
          <w:ilvl w:val="0"/>
          <w:numId w:val="9"/>
        </w:numPr>
        <w:ind w:left="357" w:hanging="357"/>
        <w:rPr>
          <w:rFonts w:ascii="Arial" w:hAnsi="Arial" w:cs="Arial"/>
          <w:sz w:val="20"/>
          <w:szCs w:val="20"/>
        </w:rPr>
      </w:pPr>
      <w:r w:rsidRPr="00837FD6">
        <w:rPr>
          <w:rFonts w:ascii="Arial" w:hAnsi="Arial" w:cs="Arial"/>
          <w:sz w:val="20"/>
          <w:szCs w:val="20"/>
        </w:rPr>
        <w:t>Welche Probleme entstehen bei der Zersetzung von organischem Müll?</w:t>
      </w:r>
    </w:p>
    <w:p w:rsidR="00815F65" w:rsidRDefault="00815F65" w:rsidP="000D1356">
      <w:pPr>
        <w:pStyle w:val="Listenabsatz"/>
        <w:tabs>
          <w:tab w:val="right" w:leader="underscore" w:pos="9354"/>
        </w:tabs>
        <w:spacing w:before="120" w:line="360" w:lineRule="auto"/>
        <w:ind w:left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15F65" w:rsidRDefault="00815F65" w:rsidP="00815F65">
      <w:pPr>
        <w:pStyle w:val="Listenabsatz"/>
        <w:tabs>
          <w:tab w:val="right" w:leader="underscore" w:pos="9354"/>
        </w:tabs>
        <w:spacing w:line="360" w:lineRule="auto"/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15F65" w:rsidRDefault="00815F65" w:rsidP="00815F65">
      <w:pPr>
        <w:pStyle w:val="Listenabsatz"/>
        <w:tabs>
          <w:tab w:val="right" w:leader="underscore" w:pos="9354"/>
        </w:tabs>
        <w:spacing w:line="360" w:lineRule="auto"/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5579DE" w:rsidRPr="00C60386" w:rsidRDefault="005579DE" w:rsidP="00815F65">
      <w:pPr>
        <w:pStyle w:val="Listenabsatz"/>
        <w:tabs>
          <w:tab w:val="right" w:leader="underscore" w:pos="9354"/>
        </w:tabs>
        <w:spacing w:line="360" w:lineRule="auto"/>
        <w:ind w:left="357"/>
        <w:rPr>
          <w:rFonts w:ascii="Arial" w:hAnsi="Arial" w:cs="Arial"/>
          <w:b/>
          <w:sz w:val="20"/>
          <w:szCs w:val="20"/>
        </w:rPr>
      </w:pPr>
    </w:p>
    <w:p w:rsidR="00EC42CF" w:rsidRPr="00815F65" w:rsidRDefault="00EC42CF" w:rsidP="00C60386">
      <w:pPr>
        <w:pStyle w:val="Listenabsatz"/>
        <w:numPr>
          <w:ilvl w:val="0"/>
          <w:numId w:val="9"/>
        </w:numPr>
        <w:ind w:left="357" w:hanging="357"/>
        <w:rPr>
          <w:rFonts w:ascii="Arial" w:hAnsi="Arial" w:cs="Arial"/>
          <w:b/>
          <w:sz w:val="20"/>
          <w:szCs w:val="20"/>
        </w:rPr>
      </w:pPr>
      <w:r w:rsidRPr="00C60386">
        <w:rPr>
          <w:rFonts w:ascii="Arial" w:hAnsi="Arial" w:cs="Arial"/>
          <w:sz w:val="20"/>
          <w:szCs w:val="20"/>
        </w:rPr>
        <w:t xml:space="preserve">Warum bedecken Bulldozer den Abfall mit einer Schicht aus Erde und recycelten Autopolstern? </w:t>
      </w:r>
    </w:p>
    <w:p w:rsidR="00815F65" w:rsidRDefault="00815F65" w:rsidP="000D1356">
      <w:pPr>
        <w:pStyle w:val="Listenabsatz"/>
        <w:tabs>
          <w:tab w:val="right" w:leader="underscore" w:pos="9354"/>
        </w:tabs>
        <w:spacing w:before="120" w:line="360" w:lineRule="auto"/>
        <w:ind w:left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15F65" w:rsidRDefault="00815F65" w:rsidP="00815F65">
      <w:pPr>
        <w:pStyle w:val="Listenabsatz"/>
        <w:tabs>
          <w:tab w:val="right" w:leader="underscore" w:pos="9354"/>
        </w:tabs>
        <w:spacing w:line="360" w:lineRule="auto"/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15F65" w:rsidRDefault="00815F65" w:rsidP="00815F65">
      <w:pPr>
        <w:pStyle w:val="Listenabsatz"/>
        <w:tabs>
          <w:tab w:val="right" w:leader="underscore" w:pos="9354"/>
        </w:tabs>
        <w:spacing w:line="360" w:lineRule="auto"/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5579DE" w:rsidRPr="00C60386" w:rsidRDefault="005579DE" w:rsidP="00815F65">
      <w:pPr>
        <w:pStyle w:val="Listenabsatz"/>
        <w:tabs>
          <w:tab w:val="right" w:leader="underscore" w:pos="9354"/>
        </w:tabs>
        <w:spacing w:line="360" w:lineRule="auto"/>
        <w:ind w:left="357"/>
        <w:rPr>
          <w:rFonts w:ascii="Arial" w:hAnsi="Arial" w:cs="Arial"/>
          <w:b/>
          <w:sz w:val="20"/>
          <w:szCs w:val="20"/>
        </w:rPr>
      </w:pPr>
    </w:p>
    <w:p w:rsidR="00D924DF" w:rsidRPr="00C60386" w:rsidRDefault="00D924DF" w:rsidP="00C60386">
      <w:pPr>
        <w:pStyle w:val="Listenabsatz"/>
        <w:numPr>
          <w:ilvl w:val="0"/>
          <w:numId w:val="9"/>
        </w:numPr>
        <w:ind w:left="357" w:hanging="357"/>
        <w:rPr>
          <w:rFonts w:ascii="Arial" w:hAnsi="Arial" w:cs="Arial"/>
          <w:sz w:val="20"/>
          <w:szCs w:val="20"/>
        </w:rPr>
      </w:pPr>
      <w:r w:rsidRPr="00C60386">
        <w:rPr>
          <w:rFonts w:ascii="Arial" w:hAnsi="Arial" w:cs="Arial"/>
          <w:sz w:val="20"/>
          <w:szCs w:val="20"/>
        </w:rPr>
        <w:t>Wofür kann das Methangas genutzt werden?</w:t>
      </w:r>
    </w:p>
    <w:p w:rsidR="00815F65" w:rsidRDefault="00815F65" w:rsidP="000D1356">
      <w:pPr>
        <w:pStyle w:val="Listenabsatz"/>
        <w:tabs>
          <w:tab w:val="right" w:leader="underscore" w:pos="9354"/>
        </w:tabs>
        <w:spacing w:before="120" w:line="360" w:lineRule="auto"/>
        <w:ind w:left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60386" w:rsidRDefault="00815F65" w:rsidP="00815F65">
      <w:pPr>
        <w:pStyle w:val="Listenabsatz"/>
        <w:tabs>
          <w:tab w:val="right" w:leader="underscore" w:pos="9354"/>
        </w:tabs>
        <w:spacing w:line="360" w:lineRule="auto"/>
        <w:ind w:left="357"/>
        <w:rPr>
          <w:rFonts w:ascii="Arial" w:hAnsi="Arial" w:cs="Arial"/>
          <w:b/>
          <w:sz w:val="20"/>
          <w:szCs w:val="20"/>
        </w:rPr>
      </w:pPr>
      <w:r w:rsidRPr="00815F65">
        <w:rPr>
          <w:rFonts w:ascii="Arial" w:hAnsi="Arial" w:cs="Arial"/>
          <w:b/>
          <w:sz w:val="20"/>
          <w:szCs w:val="20"/>
        </w:rPr>
        <w:tab/>
      </w:r>
    </w:p>
    <w:p w:rsidR="00815F65" w:rsidRDefault="00815F65" w:rsidP="00815F65">
      <w:pPr>
        <w:pStyle w:val="Listenabsatz"/>
        <w:tabs>
          <w:tab w:val="right" w:leader="underscore" w:pos="9354"/>
        </w:tabs>
        <w:spacing w:line="360" w:lineRule="auto"/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5579DE" w:rsidRPr="00815F65" w:rsidRDefault="005579DE" w:rsidP="00815F65">
      <w:pPr>
        <w:pStyle w:val="Listenabsatz"/>
        <w:tabs>
          <w:tab w:val="right" w:leader="underscore" w:pos="9354"/>
        </w:tabs>
        <w:spacing w:line="360" w:lineRule="auto"/>
        <w:ind w:left="357"/>
        <w:rPr>
          <w:rFonts w:ascii="Arial" w:hAnsi="Arial" w:cs="Arial"/>
          <w:b/>
          <w:sz w:val="20"/>
          <w:szCs w:val="20"/>
        </w:rPr>
      </w:pPr>
    </w:p>
    <w:p w:rsidR="00D924DF" w:rsidRDefault="00D924DF" w:rsidP="00C60386">
      <w:pPr>
        <w:pStyle w:val="Listenabsatz"/>
        <w:numPr>
          <w:ilvl w:val="0"/>
          <w:numId w:val="9"/>
        </w:numPr>
        <w:ind w:left="357" w:hanging="357"/>
        <w:rPr>
          <w:rFonts w:ascii="Arial" w:hAnsi="Arial" w:cs="Arial"/>
          <w:sz w:val="20"/>
          <w:szCs w:val="20"/>
        </w:rPr>
      </w:pPr>
      <w:r w:rsidRPr="00C60386">
        <w:rPr>
          <w:rFonts w:ascii="Arial" w:hAnsi="Arial" w:cs="Arial"/>
          <w:sz w:val="20"/>
          <w:szCs w:val="20"/>
        </w:rPr>
        <w:t>Welches Zukunftsprojekt ist in der Versuchsphase?</w:t>
      </w:r>
    </w:p>
    <w:p w:rsidR="00815F65" w:rsidRDefault="00815F65" w:rsidP="000D1356">
      <w:pPr>
        <w:pStyle w:val="Listenabsatz"/>
        <w:tabs>
          <w:tab w:val="right" w:leader="underscore" w:pos="9354"/>
        </w:tabs>
        <w:spacing w:before="120" w:line="360" w:lineRule="auto"/>
        <w:ind w:left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15F65" w:rsidRDefault="00815F65" w:rsidP="00815F65">
      <w:pPr>
        <w:pStyle w:val="Listenabsatz"/>
        <w:tabs>
          <w:tab w:val="right" w:leader="underscore" w:pos="9354"/>
        </w:tabs>
        <w:spacing w:line="360" w:lineRule="auto"/>
        <w:ind w:left="357"/>
        <w:rPr>
          <w:rFonts w:ascii="Arial" w:hAnsi="Arial" w:cs="Arial"/>
          <w:b/>
          <w:sz w:val="20"/>
          <w:szCs w:val="20"/>
        </w:rPr>
      </w:pPr>
      <w:r w:rsidRPr="00815F65">
        <w:rPr>
          <w:rFonts w:ascii="Arial" w:hAnsi="Arial" w:cs="Arial"/>
          <w:b/>
          <w:sz w:val="20"/>
          <w:szCs w:val="20"/>
        </w:rPr>
        <w:tab/>
      </w:r>
    </w:p>
    <w:p w:rsidR="00EE62E0" w:rsidRPr="00587232" w:rsidRDefault="00815F65" w:rsidP="00587232">
      <w:pPr>
        <w:pStyle w:val="Listenabsatz"/>
        <w:tabs>
          <w:tab w:val="right" w:leader="underscore" w:pos="9354"/>
        </w:tabs>
        <w:spacing w:line="360" w:lineRule="auto"/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15F65" w:rsidRDefault="00815F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E6DAD" w:rsidRDefault="00FE6DAD" w:rsidP="00815F65">
      <w:pPr>
        <w:tabs>
          <w:tab w:val="left" w:pos="5420"/>
        </w:tabs>
        <w:rPr>
          <w:rFonts w:ascii="Arial" w:hAnsi="Arial" w:cs="Arial"/>
          <w:sz w:val="20"/>
          <w:szCs w:val="20"/>
        </w:rPr>
      </w:pPr>
    </w:p>
    <w:p w:rsidR="00FE6DAD" w:rsidRDefault="00FE6DAD" w:rsidP="00815F65">
      <w:pPr>
        <w:tabs>
          <w:tab w:val="left" w:pos="5420"/>
        </w:tabs>
        <w:rPr>
          <w:rFonts w:ascii="Arial" w:hAnsi="Arial" w:cs="Arial"/>
          <w:sz w:val="20"/>
          <w:szCs w:val="20"/>
        </w:rPr>
      </w:pPr>
    </w:p>
    <w:p w:rsidR="00815F65" w:rsidRDefault="005579DE" w:rsidP="00815F65">
      <w:pPr>
        <w:tabs>
          <w:tab w:val="left" w:pos="54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-59055</wp:posOffset>
            </wp:positionV>
            <wp:extent cx="4852035" cy="2733675"/>
            <wp:effectExtent l="19050" t="0" r="5715" b="0"/>
            <wp:wrapTight wrapText="bothSides">
              <wp:wrapPolygon edited="0">
                <wp:start x="-85" y="0"/>
                <wp:lineTo x="-85" y="21525"/>
                <wp:lineTo x="21625" y="21525"/>
                <wp:lineTo x="21625" y="0"/>
                <wp:lineTo x="-85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" b="740"/>
                    <a:stretch/>
                  </pic:blipFill>
                  <pic:spPr bwMode="auto">
                    <a:xfrm>
                      <a:off x="0" y="0"/>
                      <a:ext cx="4852035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579DE" w:rsidRDefault="005579DE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579DE" w:rsidRDefault="005579DE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579DE" w:rsidRDefault="005579DE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579DE" w:rsidRDefault="005579DE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579DE" w:rsidRDefault="005579DE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579DE" w:rsidRDefault="005579DE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A4153" w:rsidRDefault="008A4153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A4153" w:rsidRDefault="008A4153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A4153" w:rsidRDefault="008A4153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A4153" w:rsidRDefault="008A4153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579DE" w:rsidRDefault="005579DE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579DE" w:rsidRDefault="005579DE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579DE" w:rsidRPr="00115F1C" w:rsidRDefault="00553379" w:rsidP="00DA4850">
      <w:pPr>
        <w:spacing w:line="360" w:lineRule="auto"/>
        <w:rPr>
          <w:rFonts w:ascii="Arial" w:hAnsi="Arial" w:cs="Arial"/>
          <w:i/>
          <w:sz w:val="20"/>
          <w:szCs w:val="20"/>
        </w:rPr>
      </w:pPr>
      <w:hyperlink r:id="rId9" w:history="1">
        <w:r w:rsidR="00115F1C" w:rsidRPr="00115F1C">
          <w:rPr>
            <w:rStyle w:val="Hyperlink"/>
            <w:rFonts w:ascii="Arial" w:hAnsi="Arial" w:cs="Arial"/>
            <w:i/>
            <w:color w:val="auto"/>
            <w:sz w:val="20"/>
            <w:szCs w:val="20"/>
          </w:rPr>
          <w:t>http://www.kva-luzern.ch/besucher.html</w:t>
        </w:r>
      </w:hyperlink>
    </w:p>
    <w:p w:rsidR="005579DE" w:rsidRDefault="005579DE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C42CF" w:rsidRPr="00C60386" w:rsidRDefault="00C60386" w:rsidP="00DA485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60386">
        <w:rPr>
          <w:rFonts w:ascii="Arial" w:hAnsi="Arial" w:cs="Arial"/>
          <w:b/>
          <w:sz w:val="20"/>
          <w:szCs w:val="20"/>
        </w:rPr>
        <w:t>Ergänze die Lücke</w:t>
      </w:r>
      <w:r>
        <w:rPr>
          <w:rFonts w:ascii="Arial" w:hAnsi="Arial" w:cs="Arial"/>
          <w:b/>
          <w:sz w:val="20"/>
          <w:szCs w:val="20"/>
        </w:rPr>
        <w:t>n</w:t>
      </w:r>
      <w:r w:rsidR="00D77316">
        <w:rPr>
          <w:rFonts w:ascii="Arial" w:hAnsi="Arial" w:cs="Arial"/>
          <w:b/>
          <w:sz w:val="20"/>
          <w:szCs w:val="20"/>
        </w:rPr>
        <w:t>:</w:t>
      </w:r>
    </w:p>
    <w:p w:rsidR="00637F65" w:rsidRPr="00837FD6" w:rsidRDefault="002825E8" w:rsidP="00837FD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Abfälle einer zugeteilten Region landen i</w:t>
      </w:r>
      <w:r w:rsidR="00BF6CC2">
        <w:rPr>
          <w:rFonts w:ascii="Arial" w:hAnsi="Arial" w:cs="Arial"/>
          <w:sz w:val="20"/>
          <w:szCs w:val="20"/>
        </w:rPr>
        <w:t>n der KVA (</w:t>
      </w:r>
      <w:proofErr w:type="spellStart"/>
      <w:r w:rsidR="00E3383E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Fe</w:t>
      </w:r>
      <w:proofErr w:type="spellEnd"/>
      <w:r w:rsidR="00E3383E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  </w:t>
      </w:r>
      <w:proofErr w:type="spellStart"/>
      <w:r w:rsidR="00E3383E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ls</w:t>
      </w:r>
      <w:proofErr w:type="spellEnd"/>
      <w:r w:rsidR="00E3383E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.</w:t>
      </w:r>
      <w:r w:rsidR="00E3383E" w:rsidRPr="00E3383E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</w:t>
      </w:r>
      <w:proofErr w:type="spellStart"/>
      <w:r w:rsidR="00E3383E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Fe</w:t>
      </w:r>
      <w:proofErr w:type="spellEnd"/>
      <w:r w:rsidR="00E3383E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  </w:t>
      </w:r>
      <w:proofErr w:type="spellStart"/>
      <w:r w:rsidR="00E3383E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ls</w:t>
      </w:r>
      <w:proofErr w:type="spellEnd"/>
      <w:r w:rsidR="00E3383E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               </w:t>
      </w:r>
      <w:r w:rsidR="00E3383E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.</w:t>
      </w:r>
      <w:r>
        <w:rPr>
          <w:rFonts w:ascii="Arial" w:hAnsi="Arial" w:cs="Arial"/>
          <w:sz w:val="20"/>
          <w:szCs w:val="20"/>
        </w:rPr>
        <w:t>)</w:t>
      </w:r>
      <w:r w:rsidR="00BF6C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Ein Greifkran befördert den im </w:t>
      </w:r>
      <w:proofErr w:type="spellStart"/>
      <w:r w:rsidR="00E3383E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Fe</w:t>
      </w:r>
      <w:proofErr w:type="spellEnd"/>
      <w:r w:rsidR="00E3383E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  </w:t>
      </w:r>
      <w:proofErr w:type="spellStart"/>
      <w:r w:rsidR="00E3383E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ls</w:t>
      </w:r>
      <w:proofErr w:type="spellEnd"/>
      <w:r w:rsidR="00E3383E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</w:t>
      </w:r>
      <w:r w:rsidR="0051469B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  </w:t>
      </w:r>
      <w:r w:rsidR="00E3383E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</w:t>
      </w:r>
      <w:r w:rsidR="00E3383E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.</w:t>
      </w:r>
      <w:r>
        <w:rPr>
          <w:rFonts w:ascii="Arial" w:hAnsi="Arial" w:cs="Arial"/>
          <w:sz w:val="20"/>
          <w:szCs w:val="20"/>
        </w:rPr>
        <w:t xml:space="preserve"> angehäuften Abfall in die Öfen.</w:t>
      </w:r>
      <w:r w:rsidR="00BF6CC2">
        <w:rPr>
          <w:rFonts w:ascii="Arial" w:hAnsi="Arial" w:cs="Arial"/>
          <w:sz w:val="20"/>
          <w:szCs w:val="20"/>
        </w:rPr>
        <w:t xml:space="preserve"> </w:t>
      </w:r>
      <w:r w:rsidR="00304AB1">
        <w:rPr>
          <w:rFonts w:ascii="Arial" w:hAnsi="Arial" w:cs="Arial"/>
          <w:sz w:val="20"/>
          <w:szCs w:val="20"/>
        </w:rPr>
        <w:t xml:space="preserve">Die Abfälle in der KVA verbrennen bei Temperaturen von </w:t>
      </w:r>
      <w:r>
        <w:rPr>
          <w:rFonts w:ascii="Arial" w:hAnsi="Arial" w:cs="Arial"/>
          <w:sz w:val="20"/>
          <w:szCs w:val="20"/>
        </w:rPr>
        <w:t xml:space="preserve">über </w:t>
      </w:r>
      <w:proofErr w:type="spellStart"/>
      <w:r w:rsidR="00BF34F1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Fe</w:t>
      </w:r>
      <w:proofErr w:type="spellEnd"/>
      <w:r w:rsidR="00BF34F1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  </w:t>
      </w:r>
      <w:proofErr w:type="spellStart"/>
      <w:r w:rsidR="00BF34F1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ls</w:t>
      </w:r>
      <w:proofErr w:type="spellEnd"/>
      <w:r w:rsidR="00BF34F1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.</w:t>
      </w:r>
      <w:r w:rsidR="00BF34F1" w:rsidRPr="00BF34F1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</w:t>
      </w:r>
      <w:proofErr w:type="spellStart"/>
      <w:r w:rsidR="00BF34F1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Fe</w:t>
      </w:r>
      <w:proofErr w:type="spellEnd"/>
      <w:r w:rsidR="00BF34F1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</w:t>
      </w:r>
      <w:r w:rsidR="0051469B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     </w:t>
      </w:r>
      <w:r w:rsidR="00BF34F1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</w:t>
      </w:r>
      <w:proofErr w:type="spellStart"/>
      <w:r w:rsidR="00BF34F1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ls</w:t>
      </w:r>
      <w:proofErr w:type="spellEnd"/>
      <w:proofErr w:type="gramStart"/>
      <w:r w:rsidR="00BF34F1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.</w:t>
      </w:r>
      <w:r w:rsidR="00304AB1">
        <w:rPr>
          <w:rFonts w:ascii="Arial" w:hAnsi="Arial" w:cs="Arial"/>
          <w:sz w:val="20"/>
          <w:szCs w:val="20"/>
        </w:rPr>
        <w:t>.</w:t>
      </w:r>
      <w:proofErr w:type="gramEnd"/>
      <w:r w:rsidR="00304AB1">
        <w:rPr>
          <w:rFonts w:ascii="Arial" w:hAnsi="Arial" w:cs="Arial"/>
          <w:sz w:val="20"/>
          <w:szCs w:val="20"/>
        </w:rPr>
        <w:t xml:space="preserve"> Die meisten organischen Abfälle lassen sich zu Wasserdampf und CO</w:t>
      </w:r>
      <w:r w:rsidR="00304AB1">
        <w:rPr>
          <w:rFonts w:ascii="Arial" w:hAnsi="Arial" w:cs="Arial"/>
          <w:sz w:val="20"/>
          <w:szCs w:val="20"/>
          <w:vertAlign w:val="subscript"/>
        </w:rPr>
        <w:t>2</w:t>
      </w:r>
      <w:r w:rsidR="00D77316">
        <w:rPr>
          <w:rFonts w:ascii="Arial" w:hAnsi="Arial" w:cs="Arial"/>
          <w:sz w:val="20"/>
          <w:szCs w:val="20"/>
        </w:rPr>
        <w:t xml:space="preserve"> verbrennen.</w:t>
      </w:r>
      <w:r w:rsidR="00D77316" w:rsidRPr="00BF34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34F1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Fe</w:t>
      </w:r>
      <w:proofErr w:type="spellEnd"/>
      <w:r w:rsidR="00BF34F1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  </w:t>
      </w:r>
      <w:proofErr w:type="spellStart"/>
      <w:r w:rsidR="00BF34F1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ls</w:t>
      </w:r>
      <w:proofErr w:type="spellEnd"/>
      <w:r w:rsidR="00BF34F1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</w:t>
      </w:r>
      <w:r w:rsidR="0051469B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     </w:t>
      </w:r>
      <w:r w:rsidR="00BF34F1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</w:t>
      </w:r>
      <w:r w:rsidR="00BF34F1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.</w:t>
      </w:r>
      <w:r w:rsidR="00304AB1">
        <w:rPr>
          <w:rFonts w:ascii="Arial" w:hAnsi="Arial" w:cs="Arial"/>
          <w:sz w:val="20"/>
          <w:szCs w:val="20"/>
        </w:rPr>
        <w:t xml:space="preserve"> Stoffe, z.B. Metalle, fallen bei der Verbrennung als Gase, Stäube und Schlacke an. Moderne Abgasreinigungsanlagen verhindern, dass durch </w:t>
      </w:r>
      <w:r w:rsidR="00D77316">
        <w:rPr>
          <w:rFonts w:ascii="Arial" w:hAnsi="Arial" w:cs="Arial"/>
          <w:sz w:val="20"/>
          <w:szCs w:val="20"/>
        </w:rPr>
        <w:t xml:space="preserve">die Verbrennung </w:t>
      </w:r>
      <w:r w:rsidR="00304AB1">
        <w:rPr>
          <w:rFonts w:ascii="Arial" w:hAnsi="Arial" w:cs="Arial"/>
          <w:sz w:val="20"/>
          <w:szCs w:val="20"/>
        </w:rPr>
        <w:t xml:space="preserve">schädliche Gase in die </w:t>
      </w:r>
      <w:proofErr w:type="spellStart"/>
      <w:r w:rsidR="00BF34F1" w:rsidRPr="0058723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Fe</w:t>
      </w:r>
      <w:proofErr w:type="spellEnd"/>
      <w:r w:rsidR="00BF34F1" w:rsidRPr="0058723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  </w:t>
      </w:r>
      <w:proofErr w:type="spellStart"/>
      <w:r w:rsidR="00BF34F1" w:rsidRPr="0058723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ls</w:t>
      </w:r>
      <w:proofErr w:type="spellEnd"/>
      <w:r w:rsidR="00BF34F1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        </w:t>
      </w:r>
      <w:r w:rsidR="0051469B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</w:t>
      </w:r>
      <w:r w:rsidR="00BF34F1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</w:t>
      </w:r>
      <w:r w:rsidR="00BF34F1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.</w:t>
      </w:r>
      <w:r w:rsidR="00304AB1">
        <w:rPr>
          <w:rFonts w:ascii="Arial" w:hAnsi="Arial" w:cs="Arial"/>
          <w:sz w:val="20"/>
          <w:szCs w:val="20"/>
        </w:rPr>
        <w:t xml:space="preserve"> gelangen.</w:t>
      </w:r>
      <w:r w:rsidR="00C91C66">
        <w:rPr>
          <w:rFonts w:ascii="Arial" w:hAnsi="Arial" w:cs="Arial"/>
          <w:sz w:val="20"/>
          <w:szCs w:val="20"/>
        </w:rPr>
        <w:t xml:space="preserve"> 99 Prozent</w:t>
      </w:r>
      <w:r w:rsidR="00B869FC">
        <w:rPr>
          <w:rFonts w:ascii="Arial" w:hAnsi="Arial" w:cs="Arial"/>
          <w:sz w:val="20"/>
          <w:szCs w:val="20"/>
        </w:rPr>
        <w:t xml:space="preserve"> des Staubes (Asche) und damit viele Schwe</w:t>
      </w:r>
      <w:r w:rsidR="00DE4FEA">
        <w:rPr>
          <w:rFonts w:ascii="Arial" w:hAnsi="Arial" w:cs="Arial"/>
          <w:sz w:val="20"/>
          <w:szCs w:val="20"/>
        </w:rPr>
        <w:t>rmetalle scheidet der</w:t>
      </w:r>
      <w:r w:rsidR="00B869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4FEA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Fe</w:t>
      </w:r>
      <w:proofErr w:type="spellEnd"/>
      <w:r w:rsidR="00DE4FEA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  </w:t>
      </w:r>
      <w:proofErr w:type="spellStart"/>
      <w:r w:rsidR="00DE4FEA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ls</w:t>
      </w:r>
      <w:proofErr w:type="spellEnd"/>
      <w:r w:rsidR="00DE4FEA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</w:t>
      </w:r>
      <w:r w:rsidR="0051469B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</w:t>
      </w:r>
      <w:r w:rsidR="00DE4FEA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      </w:t>
      </w:r>
      <w:proofErr w:type="gramStart"/>
      <w:r w:rsidR="00DE4FEA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.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eine Art magnetischer Staubsauger,</w:t>
      </w:r>
      <w:r w:rsidR="0036091B">
        <w:rPr>
          <w:rFonts w:ascii="Arial" w:hAnsi="Arial" w:cs="Arial"/>
          <w:sz w:val="20"/>
          <w:szCs w:val="20"/>
        </w:rPr>
        <w:t xml:space="preserve"> ab.</w:t>
      </w:r>
      <w:r w:rsidR="008A41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4FEA" w:rsidRPr="0058723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Fe</w:t>
      </w:r>
      <w:proofErr w:type="spellEnd"/>
      <w:r w:rsidR="00DE4FEA" w:rsidRPr="0058723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  </w:t>
      </w:r>
      <w:proofErr w:type="spellStart"/>
      <w:r w:rsidR="00DE4FEA" w:rsidRPr="0058723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ls</w:t>
      </w:r>
      <w:proofErr w:type="spellEnd"/>
      <w:r w:rsidR="00DE4FEA" w:rsidRPr="0058723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. </w:t>
      </w:r>
      <w:proofErr w:type="spellStart"/>
      <w:r w:rsidR="00DE4FEA" w:rsidRPr="0058723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Fe</w:t>
      </w:r>
      <w:proofErr w:type="spellEnd"/>
      <w:r w:rsidR="00DE4FEA" w:rsidRPr="0058723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  </w:t>
      </w:r>
      <w:proofErr w:type="spellStart"/>
      <w:proofErr w:type="gramStart"/>
      <w:r w:rsidR="00DE4FEA" w:rsidRPr="0058723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ls</w:t>
      </w:r>
      <w:proofErr w:type="spellEnd"/>
      <w:r w:rsidR="00587232" w:rsidRPr="00587232">
        <w:rPr>
          <w:rFonts w:ascii="Arial" w:hAnsi="Arial" w:cs="Arial"/>
          <w:bCs/>
          <w:sz w:val="20"/>
          <w:szCs w:val="20"/>
          <w:bdr w:val="single" w:sz="4" w:space="0" w:color="auto"/>
          <w:lang w:eastAsia="de-CH"/>
        </w:rPr>
        <w:t>,</w:t>
      </w:r>
      <w:r w:rsidR="00DE4FEA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                               </w:t>
      </w:r>
      <w:r w:rsidR="00DE4FEA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.</w:t>
      </w:r>
      <w:proofErr w:type="gramEnd"/>
      <w:r w:rsidR="00B869FC">
        <w:rPr>
          <w:rFonts w:ascii="Arial" w:hAnsi="Arial" w:cs="Arial"/>
          <w:sz w:val="20"/>
          <w:szCs w:val="20"/>
        </w:rPr>
        <w:t xml:space="preserve"> sowie weitere Schwermetalle</w:t>
      </w:r>
      <w:r w:rsidR="0068722A">
        <w:rPr>
          <w:rFonts w:ascii="Arial" w:hAnsi="Arial" w:cs="Arial"/>
          <w:sz w:val="20"/>
          <w:szCs w:val="20"/>
        </w:rPr>
        <w:t xml:space="preserve"> wie</w:t>
      </w:r>
      <w:r w:rsidR="008A41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4FEA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Fe</w:t>
      </w:r>
      <w:proofErr w:type="spellEnd"/>
      <w:r w:rsidR="00DE4FEA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  </w:t>
      </w:r>
      <w:proofErr w:type="spellStart"/>
      <w:r w:rsidR="00DE4FEA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ls</w:t>
      </w:r>
      <w:proofErr w:type="spellEnd"/>
      <w:r w:rsidR="00DE4FEA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.</w:t>
      </w:r>
      <w:r w:rsidR="00DE4FEA" w:rsidRPr="00DE4FEA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</w:t>
      </w:r>
      <w:proofErr w:type="spellStart"/>
      <w:r w:rsidR="00DE4FEA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Fe</w:t>
      </w:r>
      <w:proofErr w:type="spellEnd"/>
      <w:r w:rsidR="00DE4FEA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</w:t>
      </w:r>
      <w:r w:rsidR="0051469B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</w:t>
      </w:r>
      <w:r w:rsidR="00DE4FEA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</w:t>
      </w:r>
      <w:proofErr w:type="spellStart"/>
      <w:r w:rsidR="00DE4FEA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ls</w:t>
      </w:r>
      <w:proofErr w:type="spellEnd"/>
      <w:r w:rsidR="00DE4FEA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.</w:t>
      </w:r>
      <w:r w:rsidR="0036091B">
        <w:rPr>
          <w:rFonts w:ascii="Arial" w:hAnsi="Arial" w:cs="Arial"/>
          <w:sz w:val="20"/>
          <w:szCs w:val="20"/>
        </w:rPr>
        <w:t xml:space="preserve"> </w:t>
      </w:r>
      <w:r w:rsidR="00C60386">
        <w:rPr>
          <w:rFonts w:ascii="Arial" w:hAnsi="Arial" w:cs="Arial"/>
          <w:sz w:val="20"/>
          <w:szCs w:val="20"/>
        </w:rPr>
        <w:t>hä</w:t>
      </w:r>
      <w:r w:rsidR="00B869FC">
        <w:rPr>
          <w:rFonts w:ascii="Arial" w:hAnsi="Arial" w:cs="Arial"/>
          <w:sz w:val="20"/>
          <w:szCs w:val="20"/>
        </w:rPr>
        <w:t>lt</w:t>
      </w:r>
      <w:r>
        <w:rPr>
          <w:rFonts w:ascii="Arial" w:hAnsi="Arial" w:cs="Arial"/>
          <w:sz w:val="20"/>
          <w:szCs w:val="20"/>
        </w:rPr>
        <w:t xml:space="preserve"> die Rauchgaswaschanlage </w:t>
      </w:r>
      <w:r w:rsidR="00B869FC">
        <w:rPr>
          <w:rFonts w:ascii="Arial" w:hAnsi="Arial" w:cs="Arial"/>
          <w:sz w:val="20"/>
          <w:szCs w:val="20"/>
        </w:rPr>
        <w:t>zurück.</w:t>
      </w:r>
      <w:r w:rsidR="00C60386">
        <w:rPr>
          <w:rFonts w:ascii="Arial" w:hAnsi="Arial" w:cs="Arial"/>
          <w:sz w:val="20"/>
          <w:szCs w:val="20"/>
        </w:rPr>
        <w:t xml:space="preserve"> Die Rüc</w:t>
      </w:r>
      <w:r w:rsidR="00D77316">
        <w:rPr>
          <w:rFonts w:ascii="Arial" w:hAnsi="Arial" w:cs="Arial"/>
          <w:sz w:val="20"/>
          <w:szCs w:val="20"/>
        </w:rPr>
        <w:t>kstände haben noch</w:t>
      </w:r>
      <w:r w:rsidR="008A41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4FEA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Fe</w:t>
      </w:r>
      <w:proofErr w:type="spellEnd"/>
      <w:r w:rsidR="00DE4FEA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  </w:t>
      </w:r>
      <w:proofErr w:type="spellStart"/>
      <w:r w:rsidR="00DE4FEA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ls</w:t>
      </w:r>
      <w:proofErr w:type="spellEnd"/>
      <w:r w:rsidR="00DE4FEA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.</w:t>
      </w:r>
      <w:r w:rsidR="00C60386">
        <w:rPr>
          <w:rFonts w:ascii="Arial" w:hAnsi="Arial" w:cs="Arial"/>
          <w:sz w:val="20"/>
          <w:szCs w:val="20"/>
        </w:rPr>
        <w:t xml:space="preserve"> des Volume</w:t>
      </w:r>
      <w:r w:rsidR="00D77316">
        <w:rPr>
          <w:rFonts w:ascii="Arial" w:hAnsi="Arial" w:cs="Arial"/>
          <w:sz w:val="20"/>
          <w:szCs w:val="20"/>
        </w:rPr>
        <w:t>ns der ursprünglichen Abfall</w:t>
      </w:r>
      <w:r w:rsidR="00C60386">
        <w:rPr>
          <w:rFonts w:ascii="Arial" w:hAnsi="Arial" w:cs="Arial"/>
          <w:sz w:val="20"/>
          <w:szCs w:val="20"/>
        </w:rPr>
        <w:t xml:space="preserve">menge. </w:t>
      </w:r>
      <w:r w:rsidR="00DE4FEA">
        <w:rPr>
          <w:rFonts w:ascii="Arial" w:hAnsi="Arial" w:cs="Arial"/>
          <w:sz w:val="20"/>
          <w:szCs w:val="20"/>
        </w:rPr>
        <w:t>D</w:t>
      </w:r>
      <w:r w:rsidR="00DA4850">
        <w:rPr>
          <w:rFonts w:ascii="Arial" w:hAnsi="Arial" w:cs="Arial"/>
          <w:sz w:val="20"/>
          <w:szCs w:val="20"/>
        </w:rPr>
        <w:t xml:space="preserve">ie Rückstände der Rauchgasreinigung </w:t>
      </w:r>
      <w:r w:rsidR="00DE4FEA">
        <w:rPr>
          <w:rFonts w:ascii="Arial" w:hAnsi="Arial" w:cs="Arial"/>
          <w:sz w:val="20"/>
          <w:szCs w:val="20"/>
        </w:rPr>
        <w:t xml:space="preserve">werden </w:t>
      </w:r>
      <w:r w:rsidR="00DA4850">
        <w:rPr>
          <w:rFonts w:ascii="Arial" w:hAnsi="Arial" w:cs="Arial"/>
          <w:sz w:val="20"/>
          <w:szCs w:val="20"/>
        </w:rPr>
        <w:t xml:space="preserve">weiter behandelt und dann der Schlacke beigemischt. </w:t>
      </w:r>
      <w:r w:rsidR="001839B3">
        <w:rPr>
          <w:rFonts w:ascii="Arial" w:hAnsi="Arial" w:cs="Arial"/>
          <w:sz w:val="20"/>
          <w:szCs w:val="20"/>
        </w:rPr>
        <w:t xml:space="preserve">Zuletzt wandelt in der </w:t>
      </w:r>
      <w:proofErr w:type="spellStart"/>
      <w:r w:rsidR="001839B3">
        <w:rPr>
          <w:rFonts w:ascii="Arial" w:hAnsi="Arial" w:cs="Arial"/>
          <w:sz w:val="20"/>
          <w:szCs w:val="20"/>
        </w:rPr>
        <w:t>Entstickungsanlage</w:t>
      </w:r>
      <w:proofErr w:type="spellEnd"/>
      <w:r w:rsidR="001839B3">
        <w:rPr>
          <w:rFonts w:ascii="Arial" w:hAnsi="Arial" w:cs="Arial"/>
          <w:sz w:val="20"/>
          <w:szCs w:val="20"/>
        </w:rPr>
        <w:t xml:space="preserve"> ein </w:t>
      </w:r>
      <w:proofErr w:type="spellStart"/>
      <w:r w:rsidR="00DE4FEA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Fe</w:t>
      </w:r>
      <w:proofErr w:type="spellEnd"/>
      <w:r w:rsidR="00DE4FEA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  </w:t>
      </w:r>
      <w:proofErr w:type="spellStart"/>
      <w:r w:rsidR="00DE4FEA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ls</w:t>
      </w:r>
      <w:proofErr w:type="spellEnd"/>
      <w:r w:rsidR="00DE4FEA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.</w:t>
      </w:r>
      <w:r w:rsidR="0051469B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 </w:t>
      </w:r>
      <w:r w:rsidR="00DE4FEA" w:rsidRPr="00DE4FEA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</w:t>
      </w:r>
      <w:r w:rsidR="00DE4FEA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F</w:t>
      </w:r>
      <w:r w:rsidR="0051469B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</w:t>
      </w:r>
      <w:r w:rsidR="00DE4FEA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</w:t>
      </w:r>
      <w:r w:rsidR="00DE4FEA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e</w:t>
      </w:r>
      <w:r w:rsidR="00DE4FEA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  </w:t>
      </w:r>
      <w:r w:rsidR="0051469B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</w:t>
      </w:r>
      <w:r w:rsidR="008A4153">
        <w:rPr>
          <w:rFonts w:ascii="Arial" w:hAnsi="Arial" w:cs="Arial"/>
          <w:sz w:val="20"/>
          <w:szCs w:val="20"/>
        </w:rPr>
        <w:t xml:space="preserve"> d</w:t>
      </w:r>
      <w:r w:rsidR="001839B3">
        <w:rPr>
          <w:rFonts w:ascii="Arial" w:hAnsi="Arial" w:cs="Arial"/>
          <w:sz w:val="20"/>
          <w:szCs w:val="20"/>
        </w:rPr>
        <w:t xml:space="preserve">ie Stickoxide in </w:t>
      </w:r>
      <w:proofErr w:type="spellStart"/>
      <w:r w:rsidR="00DE4FEA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Fe</w:t>
      </w:r>
      <w:proofErr w:type="spellEnd"/>
      <w:r w:rsidR="00DE4FEA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  </w:t>
      </w:r>
      <w:proofErr w:type="spellStart"/>
      <w:r w:rsidR="00DE4FEA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ls</w:t>
      </w:r>
      <w:proofErr w:type="spellEnd"/>
      <w:r w:rsidR="00DE4FEA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.</w:t>
      </w:r>
      <w:r w:rsidR="00DE4FEA" w:rsidRPr="00DE4FEA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</w:t>
      </w:r>
      <w:r w:rsidR="0051469B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</w:t>
      </w:r>
      <w:proofErr w:type="spellStart"/>
      <w:r w:rsidR="00DE4FEA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Fe</w:t>
      </w:r>
      <w:proofErr w:type="spellEnd"/>
      <w:r w:rsidR="00DE4FEA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</w:t>
      </w:r>
      <w:r w:rsidR="008A4153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</w:t>
      </w:r>
      <w:r w:rsidR="00DE4FEA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</w:t>
      </w:r>
      <w:proofErr w:type="spellStart"/>
      <w:r w:rsidR="00DE4FEA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ls</w:t>
      </w:r>
      <w:proofErr w:type="spellEnd"/>
      <w:r w:rsidR="00DE4FEA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</w:t>
      </w:r>
      <w:r w:rsidR="001839B3">
        <w:rPr>
          <w:rFonts w:ascii="Arial" w:hAnsi="Arial" w:cs="Arial"/>
          <w:sz w:val="20"/>
          <w:szCs w:val="20"/>
        </w:rPr>
        <w:t xml:space="preserve">um. </w:t>
      </w:r>
      <w:r w:rsidR="00DA4850">
        <w:rPr>
          <w:rFonts w:ascii="Arial" w:hAnsi="Arial" w:cs="Arial"/>
          <w:sz w:val="20"/>
          <w:szCs w:val="20"/>
        </w:rPr>
        <w:t xml:space="preserve">Die bei der Verbrennung freigesetzte Energie wird weitgehend als </w:t>
      </w:r>
      <w:proofErr w:type="spellStart"/>
      <w:r w:rsidR="00DE4FEA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Fe</w:t>
      </w:r>
      <w:proofErr w:type="spellEnd"/>
      <w:r w:rsidR="00DE4FEA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  </w:t>
      </w:r>
      <w:r w:rsidR="0051469B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            </w:t>
      </w:r>
      <w:proofErr w:type="spellStart"/>
      <w:r w:rsidR="00DE4FEA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ls</w:t>
      </w:r>
      <w:proofErr w:type="spellEnd"/>
      <w:r w:rsidR="00DE4FEA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 xml:space="preserve">               </w:t>
      </w:r>
      <w:r w:rsidR="00DE4FEA" w:rsidRPr="00BB1462">
        <w:rPr>
          <w:rFonts w:ascii="Arial" w:hAnsi="Arial" w:cs="Arial"/>
          <w:b/>
          <w:bCs/>
          <w:color w:val="FFFFFF" w:themeColor="background1"/>
          <w:sz w:val="20"/>
          <w:szCs w:val="20"/>
          <w:bdr w:val="single" w:sz="4" w:space="0" w:color="auto"/>
          <w:lang w:eastAsia="de-CH"/>
        </w:rPr>
        <w:t>.</w:t>
      </w:r>
      <w:r w:rsidR="00DA4850">
        <w:rPr>
          <w:rFonts w:ascii="Arial" w:hAnsi="Arial" w:cs="Arial"/>
          <w:sz w:val="20"/>
          <w:szCs w:val="20"/>
        </w:rPr>
        <w:t xml:space="preserve"> oder zur Elektrizitätsgewinnung genutzt.</w:t>
      </w:r>
      <w:r w:rsidR="00B869FC">
        <w:rPr>
          <w:rFonts w:ascii="Arial" w:hAnsi="Arial" w:cs="Arial"/>
          <w:sz w:val="20"/>
          <w:szCs w:val="20"/>
        </w:rPr>
        <w:t xml:space="preserve"> </w:t>
      </w:r>
    </w:p>
    <w:sectPr w:rsidR="00637F65" w:rsidRPr="00837FD6" w:rsidSect="00815F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EC" w:rsidRDefault="007E61EC" w:rsidP="00277737">
      <w:r>
        <w:separator/>
      </w:r>
    </w:p>
  </w:endnote>
  <w:endnote w:type="continuationSeparator" w:id="0">
    <w:p w:rsidR="007E61EC" w:rsidRDefault="007E61EC" w:rsidP="0027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7F" w:rsidRDefault="00AC29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shd w:val="clear" w:color="auto" w:fill="EAEAE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55"/>
      <w:gridCol w:w="4635"/>
      <w:gridCol w:w="1970"/>
    </w:tblGrid>
    <w:tr w:rsidR="0053650C" w:rsidTr="0053650C">
      <w:trPr>
        <w:trHeight w:val="227"/>
      </w:trPr>
      <w:tc>
        <w:tcPr>
          <w:tcW w:w="2754" w:type="dxa"/>
          <w:shd w:val="clear" w:color="auto" w:fill="C7C0B9"/>
          <w:vAlign w:val="center"/>
          <w:hideMark/>
        </w:tcPr>
        <w:p w:rsidR="0053650C" w:rsidRDefault="0053650C">
          <w:pPr>
            <w:pStyle w:val="Kopfzeile"/>
            <w:tabs>
              <w:tab w:val="left" w:pos="708"/>
            </w:tabs>
            <w:spacing w:line="276" w:lineRule="auto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53650C" w:rsidRDefault="0053650C">
          <w:pPr>
            <w:pStyle w:val="Kopfzeile"/>
            <w:tabs>
              <w:tab w:val="left" w:pos="708"/>
            </w:tabs>
            <w:spacing w:line="276" w:lineRule="auto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  <w:hideMark/>
        </w:tcPr>
        <w:p w:rsidR="0053650C" w:rsidRDefault="0070537E">
          <w:pPr>
            <w:pStyle w:val="Kopfzeile"/>
            <w:tabs>
              <w:tab w:val="left" w:pos="708"/>
            </w:tabs>
            <w:spacing w:line="276" w:lineRule="auto"/>
            <w:jc w:val="right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53650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53379">
            <w:rPr>
              <w:rFonts w:ascii="Arial" w:hAnsi="Arial"/>
              <w:b/>
              <w:noProof/>
              <w:sz w:val="16"/>
              <w:szCs w:val="16"/>
            </w:rPr>
            <w:t>1</w:t>
          </w:r>
          <w:r>
            <w:rPr>
              <w:rFonts w:ascii="Arial" w:hAnsi="Arial"/>
              <w:b/>
              <w:sz w:val="16"/>
              <w:szCs w:val="16"/>
            </w:rPr>
            <w:fldChar w:fldCharType="end"/>
          </w:r>
          <w:r w:rsidR="0053650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553379" w:rsidRPr="00553379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53650C" w:rsidRDefault="0053650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7F" w:rsidRDefault="00AC29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EC" w:rsidRDefault="007E61EC" w:rsidP="00277737">
      <w:r>
        <w:separator/>
      </w:r>
    </w:p>
  </w:footnote>
  <w:footnote w:type="continuationSeparator" w:id="0">
    <w:p w:rsidR="007E61EC" w:rsidRDefault="007E61EC" w:rsidP="00277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7F" w:rsidRDefault="00AC29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1872"/>
      <w:gridCol w:w="1746"/>
    </w:tblGrid>
    <w:tr w:rsidR="001050D9" w:rsidTr="008230D7">
      <w:trPr>
        <w:trHeight w:val="227"/>
      </w:trPr>
      <w:tc>
        <w:tcPr>
          <w:tcW w:w="9356" w:type="dxa"/>
          <w:gridSpan w:val="6"/>
          <w:vAlign w:val="center"/>
        </w:tcPr>
        <w:p w:rsidR="001050D9" w:rsidRPr="00092BCF" w:rsidRDefault="001050D9" w:rsidP="008230D7">
          <w:pPr>
            <w:pStyle w:val="Kopfzeile"/>
            <w:rPr>
              <w:rFonts w:ascii="Arial" w:hAnsi="Arial" w:cs="Arial"/>
            </w:rPr>
          </w:pPr>
        </w:p>
      </w:tc>
    </w:tr>
    <w:tr w:rsidR="001050D9" w:rsidTr="008230D7">
      <w:trPr>
        <w:trHeight w:hRule="exact" w:val="567"/>
      </w:trPr>
      <w:tc>
        <w:tcPr>
          <w:tcW w:w="3932" w:type="dxa"/>
          <w:gridSpan w:val="3"/>
          <w:vMerge w:val="restart"/>
        </w:tcPr>
        <w:p w:rsidR="001050D9" w:rsidRDefault="001050D9" w:rsidP="008230D7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2412000" cy="613271"/>
                <wp:effectExtent l="0" t="0" r="7620" b="0"/>
                <wp:docPr id="19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1050D9" w:rsidRDefault="001050D9" w:rsidP="008230D7">
          <w:pPr>
            <w:pStyle w:val="Kopfzeile"/>
          </w:pPr>
        </w:p>
        <w:p w:rsidR="001050D9" w:rsidRPr="0008046F" w:rsidRDefault="001050D9" w:rsidP="008230D7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:rsidR="001050D9" w:rsidRPr="002D01FD" w:rsidRDefault="00EC42CF" w:rsidP="00030326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 2</w:t>
          </w:r>
          <w:r>
            <w:rPr>
              <w:rFonts w:ascii="Arial" w:hAnsi="Arial" w:cs="Arial"/>
              <w:b/>
              <w:sz w:val="24"/>
              <w:szCs w:val="24"/>
            </w:rPr>
            <w:br/>
          </w:r>
        </w:p>
      </w:tc>
    </w:tr>
    <w:tr w:rsidR="001050D9" w:rsidTr="008230D7">
      <w:trPr>
        <w:trHeight w:hRule="exact" w:val="397"/>
      </w:trPr>
      <w:tc>
        <w:tcPr>
          <w:tcW w:w="3932" w:type="dxa"/>
          <w:gridSpan w:val="3"/>
          <w:vMerge/>
        </w:tcPr>
        <w:p w:rsidR="001050D9" w:rsidRDefault="001050D9" w:rsidP="008230D7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1050D9" w:rsidRDefault="001050D9" w:rsidP="008230D7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:rsidR="001050D9" w:rsidRPr="002D01FD" w:rsidRDefault="001050D9" w:rsidP="008230D7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1050D9" w:rsidTr="008230D7">
      <w:trPr>
        <w:trHeight w:hRule="exact" w:val="227"/>
      </w:trPr>
      <w:tc>
        <w:tcPr>
          <w:tcW w:w="9356" w:type="dxa"/>
          <w:gridSpan w:val="6"/>
        </w:tcPr>
        <w:p w:rsidR="001050D9" w:rsidRPr="00092BCF" w:rsidRDefault="001050D9" w:rsidP="008230D7">
          <w:pPr>
            <w:pStyle w:val="Kopfzeile"/>
            <w:rPr>
              <w:rFonts w:ascii="Arial" w:hAnsi="Arial" w:cs="Arial"/>
            </w:rPr>
          </w:pPr>
        </w:p>
      </w:tc>
    </w:tr>
    <w:tr w:rsidR="000347FB" w:rsidTr="008230D7">
      <w:trPr>
        <w:trHeight w:hRule="exact" w:val="227"/>
      </w:trPr>
      <w:tc>
        <w:tcPr>
          <w:tcW w:w="2762" w:type="dxa"/>
          <w:vMerge w:val="restart"/>
          <w:vAlign w:val="center"/>
        </w:tcPr>
        <w:p w:rsidR="000347FB" w:rsidRDefault="000347FB" w:rsidP="008230D7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-1028700</wp:posOffset>
                </wp:positionV>
                <wp:extent cx="1664335" cy="931545"/>
                <wp:effectExtent l="19050" t="0" r="0" b="0"/>
                <wp:wrapTight wrapText="bothSides">
                  <wp:wrapPolygon edited="0">
                    <wp:start x="-247" y="0"/>
                    <wp:lineTo x="-247" y="21202"/>
                    <wp:lineTo x="21509" y="21202"/>
                    <wp:lineTo x="21509" y="0"/>
                    <wp:lineTo x="-247" y="0"/>
                  </wp:wrapPolygon>
                </wp:wrapTight>
                <wp:docPr id="24" name="Grafi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" r="315"/>
                        <a:stretch/>
                      </pic:blipFill>
                      <pic:spPr bwMode="auto">
                        <a:xfrm>
                          <a:off x="0" y="0"/>
                          <a:ext cx="1664335" cy="931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" w:type="dxa"/>
          <w:vMerge w:val="restart"/>
        </w:tcPr>
        <w:p w:rsidR="000347FB" w:rsidRPr="00FD21C7" w:rsidRDefault="000347FB" w:rsidP="008230D7">
          <w:pPr>
            <w:pStyle w:val="Kopfzeile"/>
          </w:pPr>
        </w:p>
      </w:tc>
      <w:tc>
        <w:tcPr>
          <w:tcW w:w="4678" w:type="dxa"/>
          <w:gridSpan w:val="3"/>
          <w:shd w:val="clear" w:color="auto" w:fill="C7C0B9"/>
          <w:vAlign w:val="center"/>
        </w:tcPr>
        <w:p w:rsidR="000347FB" w:rsidRPr="00FD21C7" w:rsidRDefault="000347FB" w:rsidP="00451F50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746" w:type="dxa"/>
          <w:shd w:val="clear" w:color="auto" w:fill="C7C0B9"/>
          <w:vAlign w:val="center"/>
        </w:tcPr>
        <w:p w:rsidR="000347FB" w:rsidRPr="00FD21C7" w:rsidRDefault="000347FB" w:rsidP="00451F50">
          <w:pPr>
            <w:pStyle w:val="Kopfzeile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0347FB" w:rsidTr="008230D7">
      <w:trPr>
        <w:trHeight w:hRule="exact" w:val="680"/>
      </w:trPr>
      <w:tc>
        <w:tcPr>
          <w:tcW w:w="2762" w:type="dxa"/>
          <w:vMerge/>
        </w:tcPr>
        <w:p w:rsidR="000347FB" w:rsidRDefault="000347FB" w:rsidP="000347FB">
          <w:pPr>
            <w:pStyle w:val="Kopfzeile"/>
          </w:pPr>
        </w:p>
      </w:tc>
      <w:tc>
        <w:tcPr>
          <w:tcW w:w="170" w:type="dxa"/>
          <w:vMerge/>
        </w:tcPr>
        <w:p w:rsidR="000347FB" w:rsidRPr="00FD21C7" w:rsidRDefault="000347FB" w:rsidP="000347FB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:rsidR="000347FB" w:rsidRPr="00FD21C7" w:rsidRDefault="000347FB" w:rsidP="000347FB">
          <w:pPr>
            <w:pStyle w:val="Kopfzeile"/>
            <w:spacing w:before="120"/>
            <w:rPr>
              <w:rFonts w:ascii="Arial" w:hAnsi="Arial" w:cs="Arial"/>
              <w:b/>
              <w:sz w:val="24"/>
              <w:szCs w:val="24"/>
            </w:rPr>
          </w:pPr>
          <w:r w:rsidRPr="00FD21C7">
            <w:rPr>
              <w:rFonts w:ascii="Arial" w:hAnsi="Arial" w:cs="Arial"/>
              <w:b/>
              <w:sz w:val="24"/>
              <w:szCs w:val="24"/>
            </w:rPr>
            <w:t>Technikwelten (21)</w:t>
          </w:r>
        </w:p>
        <w:p w:rsidR="000347FB" w:rsidRPr="00FD21C7" w:rsidRDefault="00815F65" w:rsidP="000347F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FD21C7">
            <w:rPr>
              <w:rFonts w:ascii="Arial" w:hAnsi="Arial" w:cs="Arial"/>
            </w:rPr>
            <w:t>Müllabfuhr</w:t>
          </w:r>
        </w:p>
        <w:p w:rsidR="000347FB" w:rsidRPr="00FD21C7" w:rsidRDefault="000347FB" w:rsidP="000347F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0347FB" w:rsidTr="00AC297F">
      <w:trPr>
        <w:trHeight w:hRule="exact" w:val="567"/>
      </w:trPr>
      <w:tc>
        <w:tcPr>
          <w:tcW w:w="2762" w:type="dxa"/>
          <w:vMerge/>
        </w:tcPr>
        <w:p w:rsidR="000347FB" w:rsidRDefault="000347FB" w:rsidP="008230D7">
          <w:pPr>
            <w:pStyle w:val="Kopfzeile"/>
          </w:pPr>
        </w:p>
      </w:tc>
      <w:tc>
        <w:tcPr>
          <w:tcW w:w="170" w:type="dxa"/>
          <w:vMerge/>
        </w:tcPr>
        <w:p w:rsidR="000347FB" w:rsidRPr="00FD21C7" w:rsidRDefault="000347FB" w:rsidP="008230D7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center"/>
        </w:tcPr>
        <w:p w:rsidR="000347FB" w:rsidRPr="00FD21C7" w:rsidRDefault="00030326" w:rsidP="00AC297F">
          <w:pPr>
            <w:pStyle w:val="Kopfzeile"/>
            <w:rPr>
              <w:sz w:val="18"/>
              <w:szCs w:val="18"/>
            </w:rPr>
          </w:pPr>
          <w:r w:rsidRPr="00FD21C7">
            <w:rPr>
              <w:rFonts w:ascii="Arial" w:hAnsi="Arial"/>
              <w:sz w:val="18"/>
              <w:szCs w:val="18"/>
            </w:rPr>
            <w:t>09:27</w:t>
          </w:r>
          <w:r w:rsidR="000347FB" w:rsidRPr="00FD21C7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277737" w:rsidRPr="001050D9" w:rsidRDefault="00277737" w:rsidP="001050D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7F" w:rsidRDefault="00AC297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D39"/>
    <w:multiLevelType w:val="hybridMultilevel"/>
    <w:tmpl w:val="3366329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D1E24"/>
    <w:multiLevelType w:val="hybridMultilevel"/>
    <w:tmpl w:val="25E29D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87C"/>
    <w:multiLevelType w:val="hybridMultilevel"/>
    <w:tmpl w:val="D7685A34"/>
    <w:lvl w:ilvl="0" w:tplc="128E5896">
      <w:start w:val="1"/>
      <w:numFmt w:val="decimal"/>
      <w:lvlText w:val="%1."/>
      <w:lvlJc w:val="left"/>
      <w:pPr>
        <w:ind w:left="247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198" w:hanging="360"/>
      </w:pPr>
    </w:lvl>
    <w:lvl w:ilvl="2" w:tplc="0807001B" w:tentative="1">
      <w:start w:val="1"/>
      <w:numFmt w:val="lowerRoman"/>
      <w:lvlText w:val="%3."/>
      <w:lvlJc w:val="right"/>
      <w:pPr>
        <w:ind w:left="3918" w:hanging="180"/>
      </w:pPr>
    </w:lvl>
    <w:lvl w:ilvl="3" w:tplc="0807000F" w:tentative="1">
      <w:start w:val="1"/>
      <w:numFmt w:val="decimal"/>
      <w:lvlText w:val="%4."/>
      <w:lvlJc w:val="left"/>
      <w:pPr>
        <w:ind w:left="4638" w:hanging="360"/>
      </w:pPr>
    </w:lvl>
    <w:lvl w:ilvl="4" w:tplc="08070019" w:tentative="1">
      <w:start w:val="1"/>
      <w:numFmt w:val="lowerLetter"/>
      <w:lvlText w:val="%5."/>
      <w:lvlJc w:val="left"/>
      <w:pPr>
        <w:ind w:left="5358" w:hanging="360"/>
      </w:pPr>
    </w:lvl>
    <w:lvl w:ilvl="5" w:tplc="0807001B" w:tentative="1">
      <w:start w:val="1"/>
      <w:numFmt w:val="lowerRoman"/>
      <w:lvlText w:val="%6."/>
      <w:lvlJc w:val="right"/>
      <w:pPr>
        <w:ind w:left="6078" w:hanging="180"/>
      </w:pPr>
    </w:lvl>
    <w:lvl w:ilvl="6" w:tplc="0807000F" w:tentative="1">
      <w:start w:val="1"/>
      <w:numFmt w:val="decimal"/>
      <w:lvlText w:val="%7."/>
      <w:lvlJc w:val="left"/>
      <w:pPr>
        <w:ind w:left="6798" w:hanging="360"/>
      </w:pPr>
    </w:lvl>
    <w:lvl w:ilvl="7" w:tplc="08070019" w:tentative="1">
      <w:start w:val="1"/>
      <w:numFmt w:val="lowerLetter"/>
      <w:lvlText w:val="%8."/>
      <w:lvlJc w:val="left"/>
      <w:pPr>
        <w:ind w:left="7518" w:hanging="360"/>
      </w:pPr>
    </w:lvl>
    <w:lvl w:ilvl="8" w:tplc="0807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3">
    <w:nsid w:val="308D3E7C"/>
    <w:multiLevelType w:val="hybridMultilevel"/>
    <w:tmpl w:val="3B66106C"/>
    <w:lvl w:ilvl="0" w:tplc="1906646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915" w:hanging="360"/>
      </w:pPr>
    </w:lvl>
    <w:lvl w:ilvl="2" w:tplc="0807001B" w:tentative="1">
      <w:start w:val="1"/>
      <w:numFmt w:val="lowerRoman"/>
      <w:lvlText w:val="%3."/>
      <w:lvlJc w:val="right"/>
      <w:pPr>
        <w:ind w:left="4635" w:hanging="180"/>
      </w:pPr>
    </w:lvl>
    <w:lvl w:ilvl="3" w:tplc="0807000F" w:tentative="1">
      <w:start w:val="1"/>
      <w:numFmt w:val="decimal"/>
      <w:lvlText w:val="%4."/>
      <w:lvlJc w:val="left"/>
      <w:pPr>
        <w:ind w:left="5355" w:hanging="360"/>
      </w:pPr>
    </w:lvl>
    <w:lvl w:ilvl="4" w:tplc="08070019" w:tentative="1">
      <w:start w:val="1"/>
      <w:numFmt w:val="lowerLetter"/>
      <w:lvlText w:val="%5."/>
      <w:lvlJc w:val="left"/>
      <w:pPr>
        <w:ind w:left="6075" w:hanging="360"/>
      </w:pPr>
    </w:lvl>
    <w:lvl w:ilvl="5" w:tplc="0807001B" w:tentative="1">
      <w:start w:val="1"/>
      <w:numFmt w:val="lowerRoman"/>
      <w:lvlText w:val="%6."/>
      <w:lvlJc w:val="right"/>
      <w:pPr>
        <w:ind w:left="6795" w:hanging="180"/>
      </w:pPr>
    </w:lvl>
    <w:lvl w:ilvl="6" w:tplc="0807000F" w:tentative="1">
      <w:start w:val="1"/>
      <w:numFmt w:val="decimal"/>
      <w:lvlText w:val="%7."/>
      <w:lvlJc w:val="left"/>
      <w:pPr>
        <w:ind w:left="7515" w:hanging="360"/>
      </w:pPr>
    </w:lvl>
    <w:lvl w:ilvl="7" w:tplc="08070019" w:tentative="1">
      <w:start w:val="1"/>
      <w:numFmt w:val="lowerLetter"/>
      <w:lvlText w:val="%8."/>
      <w:lvlJc w:val="left"/>
      <w:pPr>
        <w:ind w:left="8235" w:hanging="360"/>
      </w:pPr>
    </w:lvl>
    <w:lvl w:ilvl="8" w:tplc="08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60E6F26"/>
    <w:multiLevelType w:val="hybridMultilevel"/>
    <w:tmpl w:val="5F14171A"/>
    <w:lvl w:ilvl="0" w:tplc="2E0E4340">
      <w:start w:val="1"/>
      <w:numFmt w:val="decimal"/>
      <w:lvlText w:val="%1."/>
      <w:lvlJc w:val="left"/>
      <w:pPr>
        <w:ind w:left="294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663" w:hanging="360"/>
      </w:pPr>
    </w:lvl>
    <w:lvl w:ilvl="2" w:tplc="0807001B" w:tentative="1">
      <w:start w:val="1"/>
      <w:numFmt w:val="lowerRoman"/>
      <w:lvlText w:val="%3."/>
      <w:lvlJc w:val="right"/>
      <w:pPr>
        <w:ind w:left="4383" w:hanging="180"/>
      </w:pPr>
    </w:lvl>
    <w:lvl w:ilvl="3" w:tplc="0807000F" w:tentative="1">
      <w:start w:val="1"/>
      <w:numFmt w:val="decimal"/>
      <w:lvlText w:val="%4."/>
      <w:lvlJc w:val="left"/>
      <w:pPr>
        <w:ind w:left="5103" w:hanging="360"/>
      </w:pPr>
    </w:lvl>
    <w:lvl w:ilvl="4" w:tplc="08070019" w:tentative="1">
      <w:start w:val="1"/>
      <w:numFmt w:val="lowerLetter"/>
      <w:lvlText w:val="%5."/>
      <w:lvlJc w:val="left"/>
      <w:pPr>
        <w:ind w:left="5823" w:hanging="360"/>
      </w:pPr>
    </w:lvl>
    <w:lvl w:ilvl="5" w:tplc="0807001B" w:tentative="1">
      <w:start w:val="1"/>
      <w:numFmt w:val="lowerRoman"/>
      <w:lvlText w:val="%6."/>
      <w:lvlJc w:val="right"/>
      <w:pPr>
        <w:ind w:left="6543" w:hanging="180"/>
      </w:pPr>
    </w:lvl>
    <w:lvl w:ilvl="6" w:tplc="0807000F" w:tentative="1">
      <w:start w:val="1"/>
      <w:numFmt w:val="decimal"/>
      <w:lvlText w:val="%7."/>
      <w:lvlJc w:val="left"/>
      <w:pPr>
        <w:ind w:left="7263" w:hanging="360"/>
      </w:pPr>
    </w:lvl>
    <w:lvl w:ilvl="7" w:tplc="08070019" w:tentative="1">
      <w:start w:val="1"/>
      <w:numFmt w:val="lowerLetter"/>
      <w:lvlText w:val="%8."/>
      <w:lvlJc w:val="left"/>
      <w:pPr>
        <w:ind w:left="7983" w:hanging="360"/>
      </w:pPr>
    </w:lvl>
    <w:lvl w:ilvl="8" w:tplc="0807001B" w:tentative="1">
      <w:start w:val="1"/>
      <w:numFmt w:val="lowerRoman"/>
      <w:lvlText w:val="%9."/>
      <w:lvlJc w:val="right"/>
      <w:pPr>
        <w:ind w:left="8703" w:hanging="180"/>
      </w:pPr>
    </w:lvl>
  </w:abstractNum>
  <w:abstractNum w:abstractNumId="5">
    <w:nsid w:val="38556449"/>
    <w:multiLevelType w:val="hybridMultilevel"/>
    <w:tmpl w:val="D680707C"/>
    <w:lvl w:ilvl="0" w:tplc="8D8A92B6">
      <w:start w:val="1"/>
      <w:numFmt w:val="decimal"/>
      <w:lvlText w:val="%1."/>
      <w:lvlJc w:val="left"/>
      <w:pPr>
        <w:ind w:left="195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673" w:hanging="360"/>
      </w:pPr>
    </w:lvl>
    <w:lvl w:ilvl="2" w:tplc="0807001B" w:tentative="1">
      <w:start w:val="1"/>
      <w:numFmt w:val="lowerRoman"/>
      <w:lvlText w:val="%3."/>
      <w:lvlJc w:val="right"/>
      <w:pPr>
        <w:ind w:left="3393" w:hanging="180"/>
      </w:pPr>
    </w:lvl>
    <w:lvl w:ilvl="3" w:tplc="0807000F" w:tentative="1">
      <w:start w:val="1"/>
      <w:numFmt w:val="decimal"/>
      <w:lvlText w:val="%4."/>
      <w:lvlJc w:val="left"/>
      <w:pPr>
        <w:ind w:left="4113" w:hanging="360"/>
      </w:pPr>
    </w:lvl>
    <w:lvl w:ilvl="4" w:tplc="08070019" w:tentative="1">
      <w:start w:val="1"/>
      <w:numFmt w:val="lowerLetter"/>
      <w:lvlText w:val="%5."/>
      <w:lvlJc w:val="left"/>
      <w:pPr>
        <w:ind w:left="4833" w:hanging="360"/>
      </w:pPr>
    </w:lvl>
    <w:lvl w:ilvl="5" w:tplc="0807001B" w:tentative="1">
      <w:start w:val="1"/>
      <w:numFmt w:val="lowerRoman"/>
      <w:lvlText w:val="%6."/>
      <w:lvlJc w:val="right"/>
      <w:pPr>
        <w:ind w:left="5553" w:hanging="180"/>
      </w:pPr>
    </w:lvl>
    <w:lvl w:ilvl="6" w:tplc="0807000F" w:tentative="1">
      <w:start w:val="1"/>
      <w:numFmt w:val="decimal"/>
      <w:lvlText w:val="%7."/>
      <w:lvlJc w:val="left"/>
      <w:pPr>
        <w:ind w:left="6273" w:hanging="360"/>
      </w:pPr>
    </w:lvl>
    <w:lvl w:ilvl="7" w:tplc="08070019" w:tentative="1">
      <w:start w:val="1"/>
      <w:numFmt w:val="lowerLetter"/>
      <w:lvlText w:val="%8."/>
      <w:lvlJc w:val="left"/>
      <w:pPr>
        <w:ind w:left="6993" w:hanging="360"/>
      </w:pPr>
    </w:lvl>
    <w:lvl w:ilvl="8" w:tplc="0807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6">
    <w:nsid w:val="3DB64260"/>
    <w:multiLevelType w:val="hybridMultilevel"/>
    <w:tmpl w:val="6AA495AA"/>
    <w:lvl w:ilvl="0" w:tplc="6CE4BE4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915" w:hanging="360"/>
      </w:pPr>
    </w:lvl>
    <w:lvl w:ilvl="2" w:tplc="0807001B" w:tentative="1">
      <w:start w:val="1"/>
      <w:numFmt w:val="lowerRoman"/>
      <w:lvlText w:val="%3."/>
      <w:lvlJc w:val="right"/>
      <w:pPr>
        <w:ind w:left="4635" w:hanging="180"/>
      </w:pPr>
    </w:lvl>
    <w:lvl w:ilvl="3" w:tplc="0807000F" w:tentative="1">
      <w:start w:val="1"/>
      <w:numFmt w:val="decimal"/>
      <w:lvlText w:val="%4."/>
      <w:lvlJc w:val="left"/>
      <w:pPr>
        <w:ind w:left="5355" w:hanging="360"/>
      </w:pPr>
    </w:lvl>
    <w:lvl w:ilvl="4" w:tplc="08070019" w:tentative="1">
      <w:start w:val="1"/>
      <w:numFmt w:val="lowerLetter"/>
      <w:lvlText w:val="%5."/>
      <w:lvlJc w:val="left"/>
      <w:pPr>
        <w:ind w:left="6075" w:hanging="360"/>
      </w:pPr>
    </w:lvl>
    <w:lvl w:ilvl="5" w:tplc="0807001B" w:tentative="1">
      <w:start w:val="1"/>
      <w:numFmt w:val="lowerRoman"/>
      <w:lvlText w:val="%6."/>
      <w:lvlJc w:val="right"/>
      <w:pPr>
        <w:ind w:left="6795" w:hanging="180"/>
      </w:pPr>
    </w:lvl>
    <w:lvl w:ilvl="6" w:tplc="0807000F" w:tentative="1">
      <w:start w:val="1"/>
      <w:numFmt w:val="decimal"/>
      <w:lvlText w:val="%7."/>
      <w:lvlJc w:val="left"/>
      <w:pPr>
        <w:ind w:left="7515" w:hanging="360"/>
      </w:pPr>
    </w:lvl>
    <w:lvl w:ilvl="7" w:tplc="08070019" w:tentative="1">
      <w:start w:val="1"/>
      <w:numFmt w:val="lowerLetter"/>
      <w:lvlText w:val="%8."/>
      <w:lvlJc w:val="left"/>
      <w:pPr>
        <w:ind w:left="8235" w:hanging="360"/>
      </w:pPr>
    </w:lvl>
    <w:lvl w:ilvl="8" w:tplc="08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64C07924"/>
    <w:multiLevelType w:val="hybridMultilevel"/>
    <w:tmpl w:val="F0CC624E"/>
    <w:lvl w:ilvl="0" w:tplc="0807000F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2154" w:hanging="360"/>
      </w:pPr>
    </w:lvl>
    <w:lvl w:ilvl="2" w:tplc="0807001B" w:tentative="1">
      <w:start w:val="1"/>
      <w:numFmt w:val="lowerRoman"/>
      <w:lvlText w:val="%3."/>
      <w:lvlJc w:val="right"/>
      <w:pPr>
        <w:ind w:left="2874" w:hanging="180"/>
      </w:pPr>
    </w:lvl>
    <w:lvl w:ilvl="3" w:tplc="0807000F" w:tentative="1">
      <w:start w:val="1"/>
      <w:numFmt w:val="decimal"/>
      <w:lvlText w:val="%4."/>
      <w:lvlJc w:val="left"/>
      <w:pPr>
        <w:ind w:left="3594" w:hanging="360"/>
      </w:pPr>
    </w:lvl>
    <w:lvl w:ilvl="4" w:tplc="08070019" w:tentative="1">
      <w:start w:val="1"/>
      <w:numFmt w:val="lowerLetter"/>
      <w:lvlText w:val="%5."/>
      <w:lvlJc w:val="left"/>
      <w:pPr>
        <w:ind w:left="4314" w:hanging="360"/>
      </w:pPr>
    </w:lvl>
    <w:lvl w:ilvl="5" w:tplc="0807001B" w:tentative="1">
      <w:start w:val="1"/>
      <w:numFmt w:val="lowerRoman"/>
      <w:lvlText w:val="%6."/>
      <w:lvlJc w:val="right"/>
      <w:pPr>
        <w:ind w:left="5034" w:hanging="180"/>
      </w:pPr>
    </w:lvl>
    <w:lvl w:ilvl="6" w:tplc="0807000F" w:tentative="1">
      <w:start w:val="1"/>
      <w:numFmt w:val="decimal"/>
      <w:lvlText w:val="%7."/>
      <w:lvlJc w:val="left"/>
      <w:pPr>
        <w:ind w:left="5754" w:hanging="360"/>
      </w:pPr>
    </w:lvl>
    <w:lvl w:ilvl="7" w:tplc="08070019" w:tentative="1">
      <w:start w:val="1"/>
      <w:numFmt w:val="lowerLetter"/>
      <w:lvlText w:val="%8."/>
      <w:lvlJc w:val="left"/>
      <w:pPr>
        <w:ind w:left="6474" w:hanging="360"/>
      </w:pPr>
    </w:lvl>
    <w:lvl w:ilvl="8" w:tplc="08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7CA35B4A"/>
    <w:multiLevelType w:val="hybridMultilevel"/>
    <w:tmpl w:val="BE2C3D04"/>
    <w:lvl w:ilvl="0" w:tplc="71F07B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A8D"/>
    <w:rsid w:val="00024AAC"/>
    <w:rsid w:val="00030326"/>
    <w:rsid w:val="000347FB"/>
    <w:rsid w:val="00062D97"/>
    <w:rsid w:val="000C4C03"/>
    <w:rsid w:val="000D1356"/>
    <w:rsid w:val="001050D9"/>
    <w:rsid w:val="00115F1C"/>
    <w:rsid w:val="00117123"/>
    <w:rsid w:val="00135C8D"/>
    <w:rsid w:val="001403D3"/>
    <w:rsid w:val="00140CA7"/>
    <w:rsid w:val="0014149B"/>
    <w:rsid w:val="00176F1F"/>
    <w:rsid w:val="001839B3"/>
    <w:rsid w:val="001D75C2"/>
    <w:rsid w:val="001F3176"/>
    <w:rsid w:val="00217066"/>
    <w:rsid w:val="00231FB3"/>
    <w:rsid w:val="00277737"/>
    <w:rsid w:val="002825E8"/>
    <w:rsid w:val="002A43FB"/>
    <w:rsid w:val="00304AB1"/>
    <w:rsid w:val="00325E7A"/>
    <w:rsid w:val="00336106"/>
    <w:rsid w:val="00351FB4"/>
    <w:rsid w:val="0036091B"/>
    <w:rsid w:val="003F1038"/>
    <w:rsid w:val="003F7A8D"/>
    <w:rsid w:val="004221F0"/>
    <w:rsid w:val="004413BA"/>
    <w:rsid w:val="0045217C"/>
    <w:rsid w:val="004942DE"/>
    <w:rsid w:val="004B2525"/>
    <w:rsid w:val="0051469B"/>
    <w:rsid w:val="0053650C"/>
    <w:rsid w:val="0055333A"/>
    <w:rsid w:val="00553379"/>
    <w:rsid w:val="005579DE"/>
    <w:rsid w:val="00584ABF"/>
    <w:rsid w:val="00587232"/>
    <w:rsid w:val="005A16FD"/>
    <w:rsid w:val="005B02F3"/>
    <w:rsid w:val="005E1793"/>
    <w:rsid w:val="00636E49"/>
    <w:rsid w:val="00637F65"/>
    <w:rsid w:val="00670AED"/>
    <w:rsid w:val="00673FF9"/>
    <w:rsid w:val="00686218"/>
    <w:rsid w:val="0068722A"/>
    <w:rsid w:val="0069374F"/>
    <w:rsid w:val="006B68C7"/>
    <w:rsid w:val="0070537E"/>
    <w:rsid w:val="00716A34"/>
    <w:rsid w:val="00784C94"/>
    <w:rsid w:val="00787CBE"/>
    <w:rsid w:val="007D10CF"/>
    <w:rsid w:val="007E61EC"/>
    <w:rsid w:val="00815F65"/>
    <w:rsid w:val="00826A11"/>
    <w:rsid w:val="00837FD6"/>
    <w:rsid w:val="00885A83"/>
    <w:rsid w:val="008A4153"/>
    <w:rsid w:val="008F0F10"/>
    <w:rsid w:val="00950777"/>
    <w:rsid w:val="00972337"/>
    <w:rsid w:val="009A65C5"/>
    <w:rsid w:val="00A010D4"/>
    <w:rsid w:val="00A209C8"/>
    <w:rsid w:val="00A36610"/>
    <w:rsid w:val="00A56A07"/>
    <w:rsid w:val="00A64953"/>
    <w:rsid w:val="00A72753"/>
    <w:rsid w:val="00AC297F"/>
    <w:rsid w:val="00B43CF9"/>
    <w:rsid w:val="00B86154"/>
    <w:rsid w:val="00B869FC"/>
    <w:rsid w:val="00BD2DB1"/>
    <w:rsid w:val="00BF2029"/>
    <w:rsid w:val="00BF34F1"/>
    <w:rsid w:val="00BF39BF"/>
    <w:rsid w:val="00BF6CC2"/>
    <w:rsid w:val="00C60386"/>
    <w:rsid w:val="00C81606"/>
    <w:rsid w:val="00C91C66"/>
    <w:rsid w:val="00CA0A98"/>
    <w:rsid w:val="00CA4900"/>
    <w:rsid w:val="00D230DE"/>
    <w:rsid w:val="00D77316"/>
    <w:rsid w:val="00D924DF"/>
    <w:rsid w:val="00D93BE7"/>
    <w:rsid w:val="00DA4850"/>
    <w:rsid w:val="00DA5F74"/>
    <w:rsid w:val="00DE4FEA"/>
    <w:rsid w:val="00DF17C1"/>
    <w:rsid w:val="00E3383E"/>
    <w:rsid w:val="00E55675"/>
    <w:rsid w:val="00EC42CF"/>
    <w:rsid w:val="00EE62E0"/>
    <w:rsid w:val="00EF5248"/>
    <w:rsid w:val="00F05353"/>
    <w:rsid w:val="00F0658D"/>
    <w:rsid w:val="00F55AF7"/>
    <w:rsid w:val="00F76178"/>
    <w:rsid w:val="00FA0226"/>
    <w:rsid w:val="00FA3C44"/>
    <w:rsid w:val="00FD21C7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6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A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A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77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7737"/>
  </w:style>
  <w:style w:type="paragraph" w:styleId="Fuzeile">
    <w:name w:val="footer"/>
    <w:basedOn w:val="Standard"/>
    <w:link w:val="FuzeileZchn"/>
    <w:uiPriority w:val="99"/>
    <w:unhideWhenUsed/>
    <w:rsid w:val="002777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7737"/>
  </w:style>
  <w:style w:type="table" w:styleId="Tabellenraster">
    <w:name w:val="Table Grid"/>
    <w:basedOn w:val="NormaleTabelle"/>
    <w:uiPriority w:val="59"/>
    <w:rsid w:val="00277737"/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C42CF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E33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3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79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79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79D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9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9D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15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A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A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77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7737"/>
  </w:style>
  <w:style w:type="paragraph" w:styleId="Fuzeile">
    <w:name w:val="footer"/>
    <w:basedOn w:val="Standard"/>
    <w:link w:val="FuzeileZchn"/>
    <w:uiPriority w:val="99"/>
    <w:unhideWhenUsed/>
    <w:rsid w:val="002777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7737"/>
  </w:style>
  <w:style w:type="table" w:styleId="Tabellenraster">
    <w:name w:val="Table Grid"/>
    <w:basedOn w:val="NormaleTabelle"/>
    <w:uiPriority w:val="59"/>
    <w:rsid w:val="00277737"/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C42CF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E33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3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79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79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79D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9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va-luzern.ch/besucher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186CE433.dotm</Template>
  <TotalTime>0</TotalTime>
  <Pages>2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Technikwelten, Folge 21, Arbeitsblatt 2</dc:title>
  <dc:creator>Hoegger</dc:creator>
  <cp:keywords>Deponie, Wasserstrasse, Müll, Schwertschmied, Diamant, St. Pancras Station, Trinkwasserversorgung, Ferrari, LED, Bergwerk, Paketversand</cp:keywords>
  <cp:lastModifiedBy>Bargetze, Sandra (SRF)</cp:lastModifiedBy>
  <cp:revision>9</cp:revision>
  <dcterms:created xsi:type="dcterms:W3CDTF">2013-02-26T07:22:00Z</dcterms:created>
  <dcterms:modified xsi:type="dcterms:W3CDTF">2013-05-31T13:02:00Z</dcterms:modified>
</cp:coreProperties>
</file>